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C5CE" w14:textId="6F5B2EBA" w:rsidR="00247B73" w:rsidRPr="005A7F34" w:rsidRDefault="00247B73" w:rsidP="00247B73">
      <w:pPr>
        <w:pStyle w:val="Title"/>
        <w:jc w:val="center"/>
        <w:rPr>
          <w:rFonts w:ascii="Arial" w:hAnsi="Arial" w:cs="Arial"/>
          <w:sz w:val="36"/>
          <w:szCs w:val="96"/>
        </w:rPr>
      </w:pPr>
      <w:r w:rsidRPr="005A7F34">
        <w:rPr>
          <w:rFonts w:ascii="Arial" w:hAnsi="Arial" w:cs="Arial"/>
          <w:sz w:val="36"/>
          <w:szCs w:val="96"/>
        </w:rPr>
        <w:t>Request for proposal compliments of Wipfli LLP</w:t>
      </w:r>
    </w:p>
    <w:p w14:paraId="0E7643E0" w14:textId="19B4EA6D" w:rsidR="00247B73" w:rsidRPr="005A7F34" w:rsidRDefault="00247B73" w:rsidP="00247B73">
      <w:pPr>
        <w:pStyle w:val="Italics"/>
        <w:jc w:val="center"/>
        <w:rPr>
          <w:rFonts w:ascii="Times New Roman" w:hAnsi="Times New Roman" w:cs="Times New Roman"/>
          <w:bCs/>
          <w:i/>
          <w:iCs/>
        </w:rPr>
      </w:pPr>
      <w:r w:rsidRPr="005A7F34">
        <w:rPr>
          <w:rFonts w:ascii="Times New Roman" w:hAnsi="Times New Roman" w:cs="Times New Roman"/>
        </w:rPr>
        <w:t>UPDATED November 2019</w:t>
      </w:r>
    </w:p>
    <w:p w14:paraId="6A168E96" w14:textId="77777777" w:rsidR="00247B73" w:rsidRPr="005A7F34" w:rsidRDefault="00247B73" w:rsidP="00247B73">
      <w:pPr>
        <w:jc w:val="center"/>
        <w:rPr>
          <w:rFonts w:ascii="Arial" w:hAnsi="Arial" w:cs="Arial"/>
          <w:bCs/>
          <w:i/>
          <w:iCs/>
        </w:rPr>
      </w:pPr>
    </w:p>
    <w:p w14:paraId="7E6902C1" w14:textId="77777777" w:rsidR="00247B73" w:rsidRPr="005A7F34" w:rsidRDefault="00247B73" w:rsidP="00247B73">
      <w:pPr>
        <w:jc w:val="center"/>
        <w:rPr>
          <w:rFonts w:ascii="Arial" w:hAnsi="Arial" w:cs="Arial"/>
          <w:bCs/>
          <w:i/>
          <w:iCs/>
        </w:rPr>
      </w:pPr>
    </w:p>
    <w:p w14:paraId="1D9BA665" w14:textId="77777777" w:rsidR="00247B73" w:rsidRPr="005A7F34" w:rsidRDefault="00247B73" w:rsidP="00247B73">
      <w:pPr>
        <w:jc w:val="center"/>
        <w:rPr>
          <w:rFonts w:ascii="Arial" w:hAnsi="Arial" w:cs="Arial"/>
          <w:bCs/>
          <w:i/>
          <w:iCs/>
        </w:rPr>
      </w:pPr>
    </w:p>
    <w:p w14:paraId="774B22F7" w14:textId="77777777" w:rsidR="00247B73" w:rsidRPr="005A7F34" w:rsidRDefault="00247B73" w:rsidP="00247B73">
      <w:pPr>
        <w:jc w:val="center"/>
        <w:rPr>
          <w:rFonts w:ascii="Arial" w:hAnsi="Arial" w:cs="Arial"/>
          <w:bCs/>
          <w:i/>
          <w:iCs/>
        </w:rPr>
      </w:pPr>
    </w:p>
    <w:p w14:paraId="1889595D" w14:textId="77777777" w:rsidR="00247B73" w:rsidRPr="005A7F34" w:rsidRDefault="00247B73" w:rsidP="00247B73">
      <w:pPr>
        <w:jc w:val="center"/>
        <w:rPr>
          <w:rFonts w:ascii="Arial" w:hAnsi="Arial" w:cs="Arial"/>
          <w:bCs/>
          <w:i/>
          <w:iCs/>
        </w:rPr>
      </w:pPr>
    </w:p>
    <w:p w14:paraId="7D9844EF" w14:textId="03765B38" w:rsidR="00247B73" w:rsidRPr="005A7F34" w:rsidRDefault="00247B73" w:rsidP="00247B73">
      <w:pPr>
        <w:pStyle w:val="ParagraphHeader"/>
        <w:jc w:val="center"/>
        <w:rPr>
          <w:rFonts w:ascii="Arial" w:hAnsi="Arial" w:cs="Arial"/>
        </w:rPr>
      </w:pPr>
      <w:r w:rsidRPr="005A7F34">
        <w:rPr>
          <w:rFonts w:ascii="Arial" w:hAnsi="Arial" w:cs="Arial"/>
        </w:rPr>
        <w:t>(Entity Name)</w:t>
      </w:r>
    </w:p>
    <w:p w14:paraId="0A4EC4BF" w14:textId="4E214A1B" w:rsidR="00247B73" w:rsidRPr="005A7F34" w:rsidRDefault="00C36587" w:rsidP="00247B73">
      <w:pPr>
        <w:jc w:val="center"/>
        <w:rPr>
          <w:rFonts w:ascii="Times New Roman" w:hAnsi="Times New Roman" w:cs="Times New Roman"/>
          <w:bCs/>
        </w:rPr>
      </w:pPr>
      <w:r>
        <w:rPr>
          <w:rFonts w:ascii="Times New Roman" w:hAnsi="Times New Roman" w:cs="Times New Roman"/>
          <w:bCs/>
        </w:rPr>
        <w:t>R</w:t>
      </w:r>
      <w:r w:rsidR="00247B73" w:rsidRPr="005A7F34">
        <w:rPr>
          <w:rFonts w:ascii="Times New Roman" w:hAnsi="Times New Roman" w:cs="Times New Roman"/>
          <w:bCs/>
        </w:rPr>
        <w:t xml:space="preserve">equest for proposal for </w:t>
      </w:r>
      <w:r w:rsidR="005A28F9">
        <w:rPr>
          <w:rFonts w:ascii="Times New Roman" w:hAnsi="Times New Roman" w:cs="Times New Roman"/>
          <w:bCs/>
        </w:rPr>
        <w:t xml:space="preserve">single </w:t>
      </w:r>
      <w:r w:rsidR="00247B73" w:rsidRPr="005A7F34">
        <w:rPr>
          <w:rFonts w:ascii="Times New Roman" w:hAnsi="Times New Roman" w:cs="Times New Roman"/>
          <w:bCs/>
        </w:rPr>
        <w:t xml:space="preserve">audit services </w:t>
      </w:r>
    </w:p>
    <w:p w14:paraId="49DC0C95" w14:textId="118083D9" w:rsidR="00247B73" w:rsidRPr="005A7F34" w:rsidRDefault="00247B73" w:rsidP="00247B73">
      <w:pPr>
        <w:jc w:val="center"/>
        <w:rPr>
          <w:rFonts w:ascii="Times New Roman" w:hAnsi="Times New Roman" w:cs="Times New Roman"/>
          <w:bCs/>
        </w:rPr>
      </w:pPr>
      <w:r w:rsidRPr="005A7F34">
        <w:rPr>
          <w:rFonts w:ascii="Times New Roman" w:hAnsi="Times New Roman" w:cs="Times New Roman"/>
          <w:bCs/>
        </w:rPr>
        <w:t>for the period</w:t>
      </w:r>
    </w:p>
    <w:p w14:paraId="19DB8ADF" w14:textId="77777777" w:rsidR="00247B73" w:rsidRPr="005A7F34" w:rsidRDefault="00247B73" w:rsidP="00247B73">
      <w:pPr>
        <w:jc w:val="center"/>
        <w:rPr>
          <w:rFonts w:ascii="Times New Roman" w:hAnsi="Times New Roman" w:cs="Times New Roman"/>
        </w:rPr>
      </w:pPr>
    </w:p>
    <w:p w14:paraId="166B3F37" w14:textId="0BCFFD96"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(Date) to (Date)</w:t>
      </w:r>
    </w:p>
    <w:p w14:paraId="2B64EF48" w14:textId="77777777" w:rsidR="00247B73" w:rsidRPr="005A7F34" w:rsidRDefault="00247B73" w:rsidP="00247B73">
      <w:pPr>
        <w:jc w:val="center"/>
        <w:rPr>
          <w:rFonts w:ascii="Times New Roman" w:hAnsi="Times New Roman" w:cs="Times New Roman"/>
        </w:rPr>
      </w:pPr>
    </w:p>
    <w:p w14:paraId="5A3C6FE0" w14:textId="45401F49" w:rsidR="00247B73" w:rsidRPr="005A7F34" w:rsidRDefault="00247B73" w:rsidP="00247B73">
      <w:pPr>
        <w:jc w:val="center"/>
        <w:rPr>
          <w:rFonts w:ascii="Times New Roman" w:hAnsi="Times New Roman" w:cs="Times New Roman"/>
        </w:rPr>
      </w:pPr>
      <w:r w:rsidRPr="005A7F34">
        <w:rPr>
          <w:rFonts w:ascii="Times New Roman" w:hAnsi="Times New Roman" w:cs="Times New Roman"/>
        </w:rPr>
        <w:t>Inquiries and proposals should be directed to:</w:t>
      </w:r>
    </w:p>
    <w:p w14:paraId="5B9CD298" w14:textId="77777777" w:rsidR="00247B73" w:rsidRPr="005A7F34" w:rsidRDefault="00247B73" w:rsidP="00247B73">
      <w:pPr>
        <w:jc w:val="center"/>
        <w:rPr>
          <w:rFonts w:ascii="Times New Roman" w:hAnsi="Times New Roman" w:cs="Times New Roman"/>
        </w:rPr>
      </w:pPr>
    </w:p>
    <w:p w14:paraId="2A47F27A" w14:textId="1392A12F"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Pr="005A7F34">
        <w:rPr>
          <w:rFonts w:ascii="Times New Roman" w:hAnsi="Times New Roman" w:cs="Times New Roman"/>
        </w:rPr>
        <w:tab/>
        <w:t>___________________________</w:t>
      </w:r>
    </w:p>
    <w:p w14:paraId="252E0352" w14:textId="77777777" w:rsidR="00247B73" w:rsidRPr="005A7F34" w:rsidRDefault="00247B73" w:rsidP="00247B73">
      <w:pPr>
        <w:jc w:val="center"/>
        <w:rPr>
          <w:rFonts w:ascii="Times New Roman" w:hAnsi="Times New Roman" w:cs="Times New Roman"/>
        </w:rPr>
      </w:pPr>
    </w:p>
    <w:p w14:paraId="714221D3" w14:textId="3C45D75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Pr="005A7F34">
        <w:rPr>
          <w:rFonts w:ascii="Times New Roman" w:hAnsi="Times New Roman" w:cs="Times New Roman"/>
        </w:rPr>
        <w:tab/>
        <w:t>___________________________</w:t>
      </w:r>
    </w:p>
    <w:p w14:paraId="11188EF8" w14:textId="77777777" w:rsidR="00247B73" w:rsidRPr="005A7F34" w:rsidRDefault="00247B73" w:rsidP="00247B73">
      <w:pPr>
        <w:jc w:val="center"/>
        <w:rPr>
          <w:rFonts w:ascii="Times New Roman" w:hAnsi="Times New Roman" w:cs="Times New Roman"/>
        </w:rPr>
      </w:pPr>
    </w:p>
    <w:p w14:paraId="7631888C" w14:textId="69846A92"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w:t>
      </w:r>
    </w:p>
    <w:p w14:paraId="6550557F" w14:textId="77777777" w:rsidR="00247B73" w:rsidRPr="005A7F34" w:rsidRDefault="00247B73" w:rsidP="00247B73">
      <w:pPr>
        <w:jc w:val="center"/>
        <w:rPr>
          <w:rFonts w:ascii="Times New Roman" w:hAnsi="Times New Roman" w:cs="Times New Roman"/>
        </w:rPr>
      </w:pPr>
    </w:p>
    <w:p w14:paraId="55ECE60B" w14:textId="60D80A06" w:rsidR="00247B73" w:rsidRPr="005A7F34" w:rsidRDefault="00247B73" w:rsidP="00247B73">
      <w:pPr>
        <w:jc w:val="center"/>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w:t>
      </w:r>
    </w:p>
    <w:p w14:paraId="7C4205F7" w14:textId="77777777" w:rsidR="00247B73" w:rsidRPr="005A7F34" w:rsidRDefault="00247B73" w:rsidP="00247B73">
      <w:pPr>
        <w:jc w:val="center"/>
        <w:rPr>
          <w:rFonts w:ascii="Times New Roman" w:hAnsi="Times New Roman" w:cs="Times New Roman"/>
        </w:rPr>
      </w:pPr>
    </w:p>
    <w:p w14:paraId="0BEBC9FF" w14:textId="030E17D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Phone:</w:t>
      </w:r>
      <w:r w:rsidRPr="005A7F34">
        <w:rPr>
          <w:rFonts w:ascii="Times New Roman" w:hAnsi="Times New Roman" w:cs="Times New Roman"/>
        </w:rPr>
        <w:tab/>
      </w:r>
      <w:r w:rsidRPr="005A7F34">
        <w:rPr>
          <w:rFonts w:ascii="Times New Roman" w:hAnsi="Times New Roman" w:cs="Times New Roman"/>
        </w:rPr>
        <w:tab/>
        <w:t>___________________________</w:t>
      </w:r>
    </w:p>
    <w:p w14:paraId="6FB0F973" w14:textId="77777777" w:rsidR="00247B73" w:rsidRPr="005A7F34" w:rsidRDefault="00247B73" w:rsidP="00247B73">
      <w:pPr>
        <w:jc w:val="center"/>
        <w:rPr>
          <w:rFonts w:ascii="Arial" w:hAnsi="Arial" w:cs="Arial"/>
        </w:rPr>
      </w:pPr>
    </w:p>
    <w:p w14:paraId="735EAB5B" w14:textId="77777777" w:rsidR="00247B73" w:rsidRPr="005A7F34" w:rsidRDefault="00247B73" w:rsidP="00247B73">
      <w:pPr>
        <w:jc w:val="center"/>
        <w:rPr>
          <w:rFonts w:ascii="Arial" w:hAnsi="Arial" w:cs="Arial"/>
        </w:rPr>
      </w:pPr>
    </w:p>
    <w:p w14:paraId="777ACB38" w14:textId="77777777" w:rsidR="00247B73" w:rsidRPr="005A7F34" w:rsidRDefault="00247B73" w:rsidP="00247B73">
      <w:pPr>
        <w:rPr>
          <w:rFonts w:ascii="Arial" w:hAnsi="Arial" w:cs="Arial"/>
        </w:rPr>
      </w:pPr>
    </w:p>
    <w:p w14:paraId="3CD3292B" w14:textId="77777777" w:rsidR="00247B73" w:rsidRPr="005A7F34" w:rsidRDefault="00247B73" w:rsidP="00247B73">
      <w:pPr>
        <w:jc w:val="center"/>
        <w:rPr>
          <w:rFonts w:ascii="Arial" w:hAnsi="Arial" w:cs="Arial"/>
        </w:rPr>
      </w:pPr>
    </w:p>
    <w:p w14:paraId="08F49757" w14:textId="4EB65512" w:rsidR="00247B73" w:rsidRPr="005A7F34" w:rsidRDefault="00247B73" w:rsidP="00247B73">
      <w:pPr>
        <w:pStyle w:val="ParagraphHeader"/>
        <w:jc w:val="center"/>
        <w:rPr>
          <w:rFonts w:ascii="Arial" w:hAnsi="Arial" w:cs="Arial"/>
        </w:rPr>
      </w:pPr>
      <w:r w:rsidRPr="005A7F34">
        <w:rPr>
          <w:rFonts w:ascii="Arial" w:hAnsi="Arial" w:cs="Arial"/>
        </w:rPr>
        <w:t>Please consider sending your completed Request for Proposal (RFP) to Wipfli.</w:t>
      </w:r>
    </w:p>
    <w:p w14:paraId="2A5EA053" w14:textId="16A6DEFA"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 xml:space="preserve">Direct the RFP to </w:t>
      </w:r>
      <w:r w:rsidR="00C36587">
        <w:rPr>
          <w:rFonts w:ascii="Times New Roman" w:hAnsi="Times New Roman" w:cs="Times New Roman"/>
        </w:rPr>
        <w:t>Denes Tobie</w:t>
      </w:r>
      <w:r w:rsidRPr="005A7F34">
        <w:rPr>
          <w:rFonts w:ascii="Times New Roman" w:hAnsi="Times New Roman" w:cs="Times New Roman"/>
        </w:rPr>
        <w:t xml:space="preserve"> via email at </w:t>
      </w:r>
      <w:hyperlink r:id="rId7" w:history="1">
        <w:r w:rsidRPr="005A7F34">
          <w:rPr>
            <w:rStyle w:val="Hyperlink"/>
            <w:rFonts w:ascii="Times New Roman" w:hAnsi="Times New Roman" w:cs="Times New Roman"/>
            <w:i/>
          </w:rPr>
          <w:t>gfpbd@wipfli.com</w:t>
        </w:r>
      </w:hyperlink>
      <w:r w:rsidRPr="005A7F34">
        <w:rPr>
          <w:rFonts w:ascii="Times New Roman" w:hAnsi="Times New Roman" w:cs="Times New Roman"/>
        </w:rPr>
        <w:t xml:space="preserve"> or via mail to:</w:t>
      </w:r>
    </w:p>
    <w:p w14:paraId="0B396114" w14:textId="77777777" w:rsidR="00247B73" w:rsidRPr="005A7F34" w:rsidRDefault="00247B73" w:rsidP="00247B73">
      <w:pPr>
        <w:pStyle w:val="Italics"/>
        <w:jc w:val="center"/>
        <w:rPr>
          <w:rFonts w:ascii="Times New Roman" w:hAnsi="Times New Roman" w:cs="Times New Roman"/>
        </w:rPr>
      </w:pPr>
    </w:p>
    <w:p w14:paraId="334DF656" w14:textId="766CADBB" w:rsidR="00247B73" w:rsidRPr="005A7F34" w:rsidRDefault="005A28F9" w:rsidP="00247B73">
      <w:pPr>
        <w:pStyle w:val="Italics"/>
        <w:jc w:val="center"/>
        <w:rPr>
          <w:rFonts w:ascii="Times New Roman" w:hAnsi="Times New Roman" w:cs="Times New Roman"/>
        </w:rPr>
      </w:pPr>
      <w:r>
        <w:rPr>
          <w:rFonts w:ascii="Times New Roman" w:hAnsi="Times New Roman" w:cs="Times New Roman"/>
        </w:rPr>
        <w:t>Denes Tobie</w:t>
      </w:r>
    </w:p>
    <w:p w14:paraId="50F01250"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Wipfli LLP</w:t>
      </w:r>
    </w:p>
    <w:p w14:paraId="24FB756F"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2501 West Beltline Hwy., Suite 401</w:t>
      </w:r>
    </w:p>
    <w:p w14:paraId="5DD4EC27"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Madison, WI 53713</w:t>
      </w:r>
    </w:p>
    <w:p w14:paraId="4C748349" w14:textId="77777777" w:rsidR="00247B73" w:rsidRPr="005A7F34" w:rsidRDefault="00247B73" w:rsidP="00247B73">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Table of Contents</w:t>
      </w:r>
    </w:p>
    <w:p w14:paraId="02F4DE8B" w14:textId="77777777" w:rsidR="006D1C8B" w:rsidRPr="005A7F34" w:rsidRDefault="006D1C8B" w:rsidP="00247B73">
      <w:pPr>
        <w:pStyle w:val="ParagraphHeader"/>
        <w:rPr>
          <w:rFonts w:ascii="Arial" w:hAnsi="Arial" w:cs="Arial"/>
        </w:rPr>
        <w:sectPr w:rsidR="006D1C8B" w:rsidRPr="005A7F34" w:rsidSect="006D1C8B">
          <w:headerReference w:type="default" r:id="rId8"/>
          <w:footerReference w:type="default" r:id="rId9"/>
          <w:headerReference w:type="first" r:id="rId10"/>
          <w:pgSz w:w="12242" w:h="15842"/>
          <w:pgMar w:top="1440" w:right="1440" w:bottom="1440" w:left="1440" w:header="720" w:footer="684" w:gutter="0"/>
          <w:cols w:space="708"/>
          <w:titlePg/>
        </w:sectPr>
      </w:pPr>
    </w:p>
    <w:p w14:paraId="36B3EB3A" w14:textId="15FC166C" w:rsidR="00247B73" w:rsidRPr="005A7F34" w:rsidRDefault="00247B73" w:rsidP="00247B73">
      <w:pPr>
        <w:pStyle w:val="ParagraphHeader"/>
        <w:rPr>
          <w:rFonts w:ascii="Arial" w:hAnsi="Arial" w:cs="Arial"/>
        </w:rPr>
      </w:pPr>
      <w:r w:rsidRPr="005A7F34">
        <w:rPr>
          <w:rFonts w:ascii="Arial" w:hAnsi="Arial" w:cs="Arial"/>
        </w:rPr>
        <w:t>General information</w:t>
      </w:r>
    </w:p>
    <w:p w14:paraId="51AAB342" w14:textId="068D41E0"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Purpose</w:t>
      </w:r>
    </w:p>
    <w:p w14:paraId="3EBD7E49" w14:textId="18ED6A52"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Who may </w:t>
      </w:r>
      <w:proofErr w:type="gramStart"/>
      <w:r w:rsidRPr="005A7F34">
        <w:rPr>
          <w:rFonts w:ascii="Times New Roman" w:hAnsi="Times New Roman" w:cs="Times New Roman"/>
        </w:rPr>
        <w:t>respond</w:t>
      </w:r>
      <w:proofErr w:type="gramEnd"/>
    </w:p>
    <w:p w14:paraId="06A2924F" w14:textId="1CABD168"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Bidder’s conference </w:t>
      </w:r>
    </w:p>
    <w:p w14:paraId="25D3A7BC" w14:textId="67148EC6"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Instructions on proposal submissions  </w:t>
      </w:r>
    </w:p>
    <w:p w14:paraId="19B612AC" w14:textId="77777777" w:rsidR="00247B73" w:rsidRPr="005A7F34" w:rsidRDefault="00247B73" w:rsidP="00247B73">
      <w:pPr>
        <w:pStyle w:val="Bullets"/>
        <w:numPr>
          <w:ilvl w:val="1"/>
          <w:numId w:val="18"/>
        </w:numPr>
        <w:rPr>
          <w:rFonts w:ascii="Times New Roman" w:hAnsi="Times New Roman" w:cs="Times New Roman"/>
        </w:rPr>
      </w:pPr>
      <w:r w:rsidRPr="005A7F34">
        <w:rPr>
          <w:rFonts w:ascii="Times New Roman" w:hAnsi="Times New Roman" w:cs="Times New Roman"/>
          <w:u w:val="single"/>
        </w:rPr>
        <w:t xml:space="preserve">Closing submission date </w:t>
      </w:r>
    </w:p>
    <w:p w14:paraId="78F70D66"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Inquiries </w:t>
      </w:r>
    </w:p>
    <w:p w14:paraId="38C9F5BF"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Conditions of proposal </w:t>
      </w:r>
    </w:p>
    <w:p w14:paraId="36E5653F" w14:textId="2FBC38E2"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969F8F5"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Electronic or hard copy submissions</w:t>
      </w:r>
    </w:p>
    <w:p w14:paraId="11808508"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Right to reject </w:t>
      </w:r>
    </w:p>
    <w:p w14:paraId="0A7C35F6"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Small and/or minority-owned businesses</w:t>
      </w:r>
    </w:p>
    <w:p w14:paraId="5A2EDEBB" w14:textId="048B7279"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Presentations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4FAECAA" w14:textId="45DB90A1"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Notification of award</w:t>
      </w:r>
    </w:p>
    <w:p w14:paraId="7955F7B1" w14:textId="269E87FB"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Description of entity and records to be audited</w:t>
      </w:r>
    </w:p>
    <w:p w14:paraId="720C3B82" w14:textId="2AD36387"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Options</w:t>
      </w:r>
    </w:p>
    <w:p w14:paraId="5A53CDF4" w14:textId="77777777" w:rsidR="00247B73" w:rsidRPr="005A7F34" w:rsidRDefault="00247B73" w:rsidP="00247B73">
      <w:pPr>
        <w:rPr>
          <w:rFonts w:ascii="Arial" w:hAnsi="Arial" w:cs="Arial"/>
        </w:rPr>
      </w:pPr>
    </w:p>
    <w:p w14:paraId="5C1100DA" w14:textId="77777777" w:rsidR="00247B73" w:rsidRPr="005A7F34" w:rsidRDefault="00247B73" w:rsidP="00247B73">
      <w:pPr>
        <w:pStyle w:val="ParagraphHeader"/>
        <w:rPr>
          <w:rFonts w:ascii="Arial" w:hAnsi="Arial" w:cs="Arial"/>
        </w:rPr>
      </w:pPr>
      <w:r w:rsidRPr="005A7F34">
        <w:rPr>
          <w:rFonts w:ascii="Arial" w:hAnsi="Arial" w:cs="Arial"/>
        </w:rPr>
        <w:t>Specification Schedule</w:t>
      </w:r>
    </w:p>
    <w:p w14:paraId="135A84AA" w14:textId="16E81EA6"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Scope of a financial and compliance audit</w:t>
      </w:r>
    </w:p>
    <w:p w14:paraId="12A01C97" w14:textId="74A075F2"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Description of programs/contracts/grants</w:t>
      </w:r>
    </w:p>
    <w:p w14:paraId="2375947D" w14:textId="4AD9AAE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Performance</w:t>
      </w:r>
    </w:p>
    <w:p w14:paraId="6C73152C" w14:textId="4265A57B" w:rsidR="00795189" w:rsidRPr="00795189" w:rsidRDefault="00247B73" w:rsidP="00795189">
      <w:pPr>
        <w:pStyle w:val="Bullets"/>
        <w:numPr>
          <w:ilvl w:val="0"/>
          <w:numId w:val="21"/>
        </w:numPr>
        <w:rPr>
          <w:rFonts w:ascii="Times New Roman" w:hAnsi="Times New Roman" w:cs="Times New Roman"/>
        </w:rPr>
      </w:pPr>
      <w:r w:rsidRPr="005A7F34">
        <w:rPr>
          <w:rFonts w:ascii="Times New Roman" w:hAnsi="Times New Roman" w:cs="Times New Roman"/>
        </w:rPr>
        <w:t>Delivery schedule</w:t>
      </w:r>
    </w:p>
    <w:p w14:paraId="353D5534" w14:textId="44779191"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Price </w:t>
      </w:r>
    </w:p>
    <w:p w14:paraId="0CFA6BF5" w14:textId="3A18481C"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Payment </w:t>
      </w:r>
    </w:p>
    <w:p w14:paraId="7E0C5517" w14:textId="50932B3E"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Audit review</w:t>
      </w:r>
    </w:p>
    <w:p w14:paraId="3A295150" w14:textId="38EED7E5"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Exit conference</w:t>
      </w:r>
    </w:p>
    <w:p w14:paraId="5E212A93" w14:textId="3DDD3506"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Workpapers</w:t>
      </w:r>
    </w:p>
    <w:p w14:paraId="60759933" w14:textId="72CD0E8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Confidentiality</w:t>
      </w:r>
    </w:p>
    <w:p w14:paraId="1A832294" w14:textId="705F58B8"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AICPA professional standards</w:t>
      </w:r>
    </w:p>
    <w:p w14:paraId="491AFC56" w14:textId="77777777" w:rsidR="006D1C8B" w:rsidRPr="005A7F34" w:rsidRDefault="006D1C8B" w:rsidP="00247B73">
      <w:pPr>
        <w:rPr>
          <w:rFonts w:ascii="Arial" w:hAnsi="Arial" w:cs="Arial"/>
        </w:rPr>
      </w:pPr>
    </w:p>
    <w:p w14:paraId="33D25491" w14:textId="77777777" w:rsidR="00247B73" w:rsidRPr="005A7F34" w:rsidRDefault="00247B73" w:rsidP="00247B73">
      <w:pPr>
        <w:pStyle w:val="ParagraphHeader"/>
        <w:rPr>
          <w:rFonts w:ascii="Arial" w:hAnsi="Arial" w:cs="Arial"/>
        </w:rPr>
      </w:pPr>
      <w:r w:rsidRPr="005A7F34">
        <w:rPr>
          <w:rFonts w:ascii="Arial" w:hAnsi="Arial" w:cs="Arial"/>
        </w:rPr>
        <w:t>Technical qualifications</w:t>
      </w:r>
    </w:p>
    <w:p w14:paraId="3DDBA599" w14:textId="3E5AAC7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needs</w:t>
      </w:r>
    </w:p>
    <w:p w14:paraId="2E6CB859" w14:textId="37961888"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industry</w:t>
      </w:r>
    </w:p>
    <w:p w14:paraId="53A6ABC7" w14:textId="1437FD1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 xml:space="preserve">Engagement team  </w:t>
      </w:r>
    </w:p>
    <w:p w14:paraId="3C18E582" w14:textId="42F4189E"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Organization, size and structure</w:t>
      </w:r>
    </w:p>
    <w:p w14:paraId="22297B81" w14:textId="29613C04"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Audit approach to the engagement</w:t>
      </w:r>
    </w:p>
    <w:p w14:paraId="2C73BE16" w14:textId="12483E65"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Certifications</w:t>
      </w:r>
    </w:p>
    <w:p w14:paraId="6F500AA3" w14:textId="77777777" w:rsidR="00247B73" w:rsidRPr="005A7F34" w:rsidRDefault="00247B73" w:rsidP="00247B73">
      <w:pPr>
        <w:rPr>
          <w:rFonts w:ascii="Arial" w:hAnsi="Arial" w:cs="Arial"/>
          <w:b/>
        </w:rPr>
      </w:pPr>
    </w:p>
    <w:p w14:paraId="6CB4F557" w14:textId="77777777" w:rsidR="00247B73" w:rsidRPr="005A7F34" w:rsidRDefault="00247B73" w:rsidP="00247B73">
      <w:pPr>
        <w:pStyle w:val="ParagraphHeader"/>
        <w:rPr>
          <w:rFonts w:ascii="Arial" w:hAnsi="Arial" w:cs="Arial"/>
        </w:rPr>
      </w:pPr>
      <w:r w:rsidRPr="005A7F34">
        <w:rPr>
          <w:rFonts w:ascii="Arial" w:hAnsi="Arial" w:cs="Arial"/>
        </w:rPr>
        <w:t>Proposal evaluation</w:t>
      </w:r>
    </w:p>
    <w:p w14:paraId="0C7F94E2" w14:textId="2A464DB5"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Submission of proposals </w:t>
      </w:r>
    </w:p>
    <w:p w14:paraId="157F63F7" w14:textId="661FEF5E"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Nonresponsive proposals </w:t>
      </w:r>
    </w:p>
    <w:p w14:paraId="532AC79B" w14:textId="722EE873"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Proposal evaluation </w:t>
      </w:r>
    </w:p>
    <w:p w14:paraId="2B386D16" w14:textId="0C9874EC"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Review process </w:t>
      </w:r>
    </w:p>
    <w:p w14:paraId="2EBDAE6C" w14:textId="77777777" w:rsidR="00247B73" w:rsidRPr="005A7F34" w:rsidRDefault="00247B73" w:rsidP="00247B73">
      <w:pPr>
        <w:rPr>
          <w:rFonts w:ascii="Arial" w:hAnsi="Arial" w:cs="Arial"/>
        </w:rPr>
      </w:pPr>
    </w:p>
    <w:p w14:paraId="52610D0E" w14:textId="7BD2821A" w:rsidR="00247B73" w:rsidRPr="005A7F34" w:rsidRDefault="00247B73" w:rsidP="00247B73">
      <w:pPr>
        <w:pStyle w:val="ParagraphHeader"/>
        <w:rPr>
          <w:rFonts w:ascii="Arial" w:hAnsi="Arial" w:cs="Arial"/>
        </w:rPr>
      </w:pPr>
      <w:r w:rsidRPr="005A7F34">
        <w:rPr>
          <w:rFonts w:ascii="Arial" w:hAnsi="Arial" w:cs="Arial"/>
        </w:rPr>
        <w:t>Certifications</w:t>
      </w:r>
    </w:p>
    <w:p w14:paraId="328C8FC9" w14:textId="55D61B4D" w:rsidR="00247B73" w:rsidRPr="005A7F34" w:rsidRDefault="00247B73" w:rsidP="00247B73">
      <w:pPr>
        <w:pStyle w:val="ParagraphHeader"/>
        <w:rPr>
          <w:rFonts w:ascii="Arial" w:hAnsi="Arial" w:cs="Arial"/>
        </w:rPr>
      </w:pPr>
      <w:r w:rsidRPr="005A7F34">
        <w:rPr>
          <w:rFonts w:ascii="Arial" w:hAnsi="Arial" w:cs="Arial"/>
        </w:rPr>
        <w:t>Appendix</w:t>
      </w:r>
    </w:p>
    <w:p w14:paraId="29CF5AF2" w14:textId="3653227D" w:rsidR="006D1C8B" w:rsidRPr="005A7F34" w:rsidRDefault="00247B73" w:rsidP="00247B73">
      <w:pPr>
        <w:pStyle w:val="Bullets"/>
        <w:numPr>
          <w:ilvl w:val="0"/>
          <w:numId w:val="26"/>
        </w:numPr>
        <w:rPr>
          <w:rFonts w:ascii="Times New Roman" w:hAnsi="Times New Roman" w:cs="Times New Roman"/>
        </w:rPr>
        <w:sectPr w:rsidR="006D1C8B" w:rsidRPr="005A7F34" w:rsidSect="006D1C8B">
          <w:type w:val="continuous"/>
          <w:pgSz w:w="12242" w:h="15842"/>
          <w:pgMar w:top="1440" w:right="1440" w:bottom="1440" w:left="1440" w:header="720" w:footer="684" w:gutter="0"/>
          <w:cols w:num="2" w:space="708"/>
          <w:titlePg/>
        </w:sectPr>
      </w:pPr>
      <w:r w:rsidRPr="005A7F34">
        <w:rPr>
          <w:rFonts w:ascii="Times New Roman" w:hAnsi="Times New Roman" w:cs="Times New Roman"/>
        </w:rPr>
        <w:t>Sample proposal evaluatio</w:t>
      </w:r>
      <w:r w:rsidR="006D1C8B" w:rsidRPr="005A7F34">
        <w:rPr>
          <w:rFonts w:ascii="Times New Roman" w:hAnsi="Times New Roman" w:cs="Times New Roman"/>
        </w:rPr>
        <w:t>n</w:t>
      </w:r>
    </w:p>
    <w:p w14:paraId="551D8560" w14:textId="77777777" w:rsidR="00193F5B" w:rsidRDefault="00193F5B" w:rsidP="006D1C8B">
      <w:pPr>
        <w:pStyle w:val="Title"/>
        <w:rPr>
          <w:rFonts w:ascii="Arial" w:hAnsi="Arial" w:cs="Arial"/>
        </w:rPr>
      </w:pPr>
    </w:p>
    <w:p w14:paraId="5C58B45D" w14:textId="77777777" w:rsidR="00193F5B" w:rsidRPr="00193F5B" w:rsidRDefault="00193F5B" w:rsidP="00193F5B"/>
    <w:p w14:paraId="38C63EB8" w14:textId="77777777" w:rsidR="00193F5B" w:rsidRPr="00193F5B" w:rsidRDefault="00193F5B" w:rsidP="00193F5B"/>
    <w:p w14:paraId="29F1D942" w14:textId="77777777" w:rsidR="00193F5B" w:rsidRPr="00193F5B" w:rsidRDefault="00193F5B" w:rsidP="00193F5B"/>
    <w:p w14:paraId="31A9FABC" w14:textId="77777777" w:rsidR="00193F5B" w:rsidRPr="00193F5B" w:rsidRDefault="00193F5B" w:rsidP="00193F5B"/>
    <w:p w14:paraId="0EE50AEC" w14:textId="77777777" w:rsidR="00193F5B" w:rsidRPr="00193F5B" w:rsidRDefault="00193F5B" w:rsidP="00193F5B"/>
    <w:p w14:paraId="5C622625" w14:textId="77777777" w:rsidR="00193F5B" w:rsidRPr="00193F5B" w:rsidRDefault="00193F5B" w:rsidP="00193F5B"/>
    <w:p w14:paraId="05B3F964" w14:textId="77777777" w:rsidR="00193F5B" w:rsidRPr="00193F5B" w:rsidRDefault="00193F5B" w:rsidP="00193F5B"/>
    <w:p w14:paraId="312F5ACF" w14:textId="00BB8E6C" w:rsidR="00193F5B" w:rsidRDefault="00193F5B" w:rsidP="00193F5B">
      <w:pPr>
        <w:pStyle w:val="Title"/>
        <w:tabs>
          <w:tab w:val="left" w:pos="2412"/>
        </w:tabs>
        <w:rPr>
          <w:rFonts w:ascii="Arial" w:hAnsi="Arial" w:cs="Arial"/>
        </w:rPr>
      </w:pPr>
      <w:r>
        <w:rPr>
          <w:rFonts w:ascii="Arial" w:hAnsi="Arial" w:cs="Arial"/>
        </w:rPr>
        <w:tab/>
      </w:r>
      <w:commentRangeStart w:id="0"/>
      <w:commentRangeEnd w:id="0"/>
    </w:p>
    <w:p w14:paraId="0E7BA1B9" w14:textId="64732A6C" w:rsidR="00247B73" w:rsidRPr="005A7F34" w:rsidRDefault="00247B73" w:rsidP="006D1C8B">
      <w:pPr>
        <w:pStyle w:val="Title"/>
        <w:rPr>
          <w:rFonts w:ascii="Arial" w:hAnsi="Arial" w:cs="Arial"/>
        </w:rPr>
      </w:pPr>
      <w:r w:rsidRPr="00193F5B">
        <w:br w:type="page"/>
      </w:r>
      <w:r w:rsidRPr="005A7F34">
        <w:rPr>
          <w:rFonts w:ascii="Arial" w:hAnsi="Arial" w:cs="Arial"/>
        </w:rPr>
        <w:lastRenderedPageBreak/>
        <w:t>General Information</w:t>
      </w:r>
    </w:p>
    <w:p w14:paraId="3CF4EE70" w14:textId="7B4AA86E" w:rsidR="00247B73" w:rsidRPr="005A7F34" w:rsidRDefault="00247B73" w:rsidP="006D1C8B">
      <w:pPr>
        <w:pStyle w:val="ParagraphHeader"/>
        <w:rPr>
          <w:rFonts w:ascii="Arial" w:hAnsi="Arial" w:cs="Arial"/>
        </w:rPr>
      </w:pPr>
      <w:r w:rsidRPr="005A7F34">
        <w:rPr>
          <w:rFonts w:ascii="Arial" w:hAnsi="Arial" w:cs="Arial"/>
        </w:rPr>
        <w:t>A. Purpose</w:t>
      </w:r>
    </w:p>
    <w:p w14:paraId="1B6C04BF" w14:textId="77777777" w:rsidR="00247B73" w:rsidRPr="005A7F34" w:rsidRDefault="00247B73" w:rsidP="006D1C8B">
      <w:pPr>
        <w:pStyle w:val="Italics"/>
        <w:rPr>
          <w:rFonts w:ascii="Times New Roman" w:hAnsi="Times New Roman" w:cs="Times New Roman"/>
        </w:rPr>
      </w:pPr>
      <w:bookmarkStart w:id="1" w:name="_Hlk14849565"/>
      <w:r w:rsidRPr="005A7F34">
        <w:rPr>
          <w:rFonts w:ascii="Times New Roman" w:hAnsi="Times New Roman" w:cs="Times New Roman"/>
        </w:rPr>
        <w:t xml:space="preserve">This request for proposal (RFP) is to contract for a financial and compliance audit for the year ending </w:t>
      </w:r>
      <w:r w:rsidRPr="005A7F34">
        <w:rPr>
          <w:rFonts w:ascii="Times New Roman" w:hAnsi="Times New Roman" w:cs="Times New Roman"/>
          <w:i/>
          <w:iCs/>
        </w:rPr>
        <w:t>(year-end)</w:t>
      </w:r>
      <w:r w:rsidRPr="005A7F34">
        <w:rPr>
          <w:rFonts w:ascii="Times New Roman" w:hAnsi="Times New Roman" w:cs="Times New Roman"/>
          <w:iCs/>
        </w:rPr>
        <w:t xml:space="preserve"> (as well as any additional services that will benefit our organization)</w:t>
      </w:r>
      <w:r w:rsidRPr="005A7F34">
        <w:rPr>
          <w:rFonts w:ascii="Times New Roman" w:hAnsi="Times New Roman" w:cs="Times New Roman"/>
        </w:rPr>
        <w:t>. The proposal includes options for four additional years.</w:t>
      </w:r>
    </w:p>
    <w:p w14:paraId="19FEE6DC" w14:textId="77777777" w:rsidR="00247B73" w:rsidRPr="005A7F34" w:rsidRDefault="00247B73" w:rsidP="00247B73">
      <w:pPr>
        <w:rPr>
          <w:rFonts w:ascii="Arial" w:hAnsi="Arial" w:cs="Arial"/>
        </w:rPr>
      </w:pPr>
    </w:p>
    <w:bookmarkEnd w:id="1"/>
    <w:p w14:paraId="770578B4" w14:textId="7A2C9099" w:rsidR="00247B73" w:rsidRPr="005A7F34" w:rsidRDefault="00247B73" w:rsidP="006D1C8B">
      <w:pPr>
        <w:pStyle w:val="ParagraphHeader"/>
        <w:rPr>
          <w:rFonts w:ascii="Arial" w:hAnsi="Arial" w:cs="Arial"/>
        </w:rPr>
      </w:pPr>
      <w:r w:rsidRPr="005A7F34">
        <w:rPr>
          <w:rFonts w:ascii="Arial" w:hAnsi="Arial" w:cs="Arial"/>
        </w:rPr>
        <w:t>B. Who may respond</w:t>
      </w:r>
    </w:p>
    <w:p w14:paraId="27F48C80" w14:textId="77777777" w:rsidR="00247B73" w:rsidRPr="005A7F34" w:rsidRDefault="00247B73" w:rsidP="006D1C8B">
      <w:pPr>
        <w:rPr>
          <w:rFonts w:ascii="Times New Roman" w:hAnsi="Times New Roman" w:cs="Times New Roman"/>
        </w:rPr>
      </w:pPr>
      <w:r w:rsidRPr="005A7F34">
        <w:rPr>
          <w:rFonts w:ascii="Times New Roman" w:hAnsi="Times New Roman" w:cs="Times New Roman"/>
        </w:rPr>
        <w:t>Only licensed certified public accountants may respond to this RFP.</w:t>
      </w:r>
    </w:p>
    <w:p w14:paraId="6BBECEC2" w14:textId="77777777" w:rsidR="00247B73" w:rsidRPr="005A7F34" w:rsidRDefault="00247B73" w:rsidP="00247B73">
      <w:pPr>
        <w:rPr>
          <w:rFonts w:ascii="Arial" w:hAnsi="Arial" w:cs="Arial"/>
          <w:b/>
        </w:rPr>
      </w:pPr>
    </w:p>
    <w:p w14:paraId="5DFBEFD2" w14:textId="1AB43B8A" w:rsidR="00247B73" w:rsidRPr="005A7F34" w:rsidRDefault="00247B73" w:rsidP="006D1C8B">
      <w:pPr>
        <w:pStyle w:val="ParagraphHeader"/>
        <w:rPr>
          <w:rFonts w:ascii="Arial" w:hAnsi="Arial" w:cs="Arial"/>
        </w:rPr>
      </w:pPr>
      <w:r w:rsidRPr="005A7F34">
        <w:rPr>
          <w:rFonts w:ascii="Arial" w:hAnsi="Arial" w:cs="Arial"/>
        </w:rPr>
        <w:t>C. Bidder’s conference</w:t>
      </w:r>
    </w:p>
    <w:p w14:paraId="252C2EA5" w14:textId="77777777" w:rsidR="00247B73" w:rsidRPr="005A7F34" w:rsidRDefault="00247B73" w:rsidP="006D1C8B">
      <w:pPr>
        <w:pStyle w:val="Italics"/>
        <w:rPr>
          <w:rFonts w:ascii="Times New Roman" w:hAnsi="Times New Roman" w:cs="Times New Roman"/>
        </w:rPr>
      </w:pPr>
      <w:r w:rsidRPr="005A7F34">
        <w:rPr>
          <w:rFonts w:ascii="Times New Roman" w:hAnsi="Times New Roman" w:cs="Times New Roman"/>
        </w:rPr>
        <w:t xml:space="preserve">(Note: If the entity will be holding a bidder’s conference, the date, time, location, and other information relating to the conference should be included in this section.) </w:t>
      </w:r>
    </w:p>
    <w:p w14:paraId="2B06443D" w14:textId="77777777" w:rsidR="00247B73" w:rsidRPr="005A7F34" w:rsidRDefault="00247B73" w:rsidP="00247B73">
      <w:pPr>
        <w:rPr>
          <w:rFonts w:ascii="Arial" w:hAnsi="Arial" w:cs="Arial"/>
          <w:b/>
        </w:rPr>
      </w:pPr>
    </w:p>
    <w:p w14:paraId="2A7498E6" w14:textId="77777777" w:rsidR="00247B73" w:rsidRPr="005A7F34" w:rsidRDefault="00247B73" w:rsidP="006D1C8B">
      <w:pPr>
        <w:pStyle w:val="ParagraphHeader"/>
        <w:rPr>
          <w:rFonts w:ascii="Arial" w:hAnsi="Arial" w:cs="Arial"/>
        </w:rPr>
      </w:pPr>
      <w:r w:rsidRPr="005A7F34">
        <w:rPr>
          <w:rFonts w:ascii="Arial" w:hAnsi="Arial" w:cs="Arial"/>
        </w:rPr>
        <w:t>D. Instructions on proposal submission</w:t>
      </w:r>
    </w:p>
    <w:p w14:paraId="52B9BD80"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Closing submission date</w:t>
      </w:r>
      <w:r w:rsidRPr="005A7F34">
        <w:rPr>
          <w:rFonts w:ascii="Times New Roman" w:hAnsi="Times New Roman" w:cs="Times New Roman"/>
        </w:rPr>
        <w:t xml:space="preserve">: Proposals must be submitted no later than 4:30 p.m. on </w:t>
      </w:r>
      <w:r w:rsidRPr="005A7F34">
        <w:rPr>
          <w:rFonts w:ascii="Times New Roman" w:hAnsi="Times New Roman" w:cs="Times New Roman"/>
          <w:i/>
          <w:iCs/>
        </w:rPr>
        <w:t>(date).</w:t>
      </w:r>
    </w:p>
    <w:p w14:paraId="50BDCC15" w14:textId="63F92C1F"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Inquiries</w:t>
      </w:r>
      <w:r w:rsidRPr="005A7F34">
        <w:rPr>
          <w:rFonts w:ascii="Times New Roman" w:hAnsi="Times New Roman" w:cs="Times New Roman"/>
        </w:rPr>
        <w:t>: Inquiries concerning this RFP should be directed to (</w:t>
      </w:r>
      <w:r w:rsidRPr="005A7F34">
        <w:rPr>
          <w:rFonts w:ascii="Times New Roman" w:hAnsi="Times New Roman" w:cs="Times New Roman"/>
          <w:i/>
          <w:iCs/>
        </w:rPr>
        <w:t>name and telephone)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may direct questions via email, or a phone</w:t>
      </w:r>
      <w:r w:rsidR="005A28F9">
        <w:rPr>
          <w:rFonts w:ascii="Times New Roman" w:hAnsi="Times New Roman" w:cs="Times New Roman"/>
        </w:rPr>
        <w:t xml:space="preserve"> or</w:t>
      </w:r>
      <w:r w:rsidRPr="005A7F34">
        <w:rPr>
          <w:rFonts w:ascii="Times New Roman" w:hAnsi="Times New Roman" w:cs="Times New Roman"/>
        </w:rPr>
        <w:t xml:space="preserve"> in-person meeting.</w:t>
      </w:r>
    </w:p>
    <w:p w14:paraId="0BB0F682"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Conditions of proposal</w:t>
      </w:r>
      <w:r w:rsidRPr="005A7F34">
        <w:rPr>
          <w:rFonts w:ascii="Times New Roman" w:hAnsi="Times New Roman" w:cs="Times New Roman"/>
        </w:rPr>
        <w:t>: All costs incurred in the preparation of a proposal responding to this RFP will be the responsibility of the Offeror and will not be reimbursed by</w:t>
      </w:r>
      <w:r w:rsidRPr="005A7F34">
        <w:rPr>
          <w:rFonts w:ascii="Times New Roman" w:hAnsi="Times New Roman" w:cs="Times New Roman"/>
          <w:i/>
          <w:iCs/>
        </w:rPr>
        <w:t xml:space="preserve"> (entity name).</w:t>
      </w:r>
    </w:p>
    <w:p w14:paraId="180E0028"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w:t>
      </w:r>
    </w:p>
    <w:p w14:paraId="6C28AB69" w14:textId="77777777" w:rsidR="00247B73" w:rsidRPr="005A7F34" w:rsidRDefault="00247B73" w:rsidP="00247B73">
      <w:pPr>
        <w:rPr>
          <w:rFonts w:ascii="Times New Roman" w:hAnsi="Times New Roman" w:cs="Times New Roman"/>
        </w:rPr>
      </w:pPr>
    </w:p>
    <w:p w14:paraId="6F44D3C7"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Your proposal should be addressed as follows: </w:t>
      </w:r>
    </w:p>
    <w:p w14:paraId="3E7D6437" w14:textId="77777777" w:rsidR="00247B73" w:rsidRPr="005A7F34" w:rsidRDefault="00247B73" w:rsidP="006D1C8B">
      <w:pPr>
        <w:ind w:left="720"/>
        <w:rPr>
          <w:rFonts w:ascii="Times New Roman" w:hAnsi="Times New Roman" w:cs="Times New Roman"/>
        </w:rPr>
      </w:pPr>
    </w:p>
    <w:p w14:paraId="6B7A739C" w14:textId="0F5CDDA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53B21B83" w14:textId="78AFEBD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72D64388" w14:textId="17F9590E"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____________________________</w:t>
      </w:r>
    </w:p>
    <w:p w14:paraId="20E9BB88"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____________________________</w:t>
      </w:r>
    </w:p>
    <w:p w14:paraId="41CC2573" w14:textId="0FF77C56" w:rsidR="00247B73" w:rsidRPr="005A7F34" w:rsidRDefault="00247B73" w:rsidP="006D1C8B">
      <w:pPr>
        <w:ind w:left="720"/>
        <w:rPr>
          <w:rFonts w:ascii="Times New Roman" w:hAnsi="Times New Roman" w:cs="Times New Roman"/>
        </w:rPr>
      </w:pP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68B8C256" w14:textId="77777777" w:rsidR="00247B73" w:rsidRPr="005A7F34" w:rsidRDefault="00247B73" w:rsidP="00247B73">
      <w:pPr>
        <w:rPr>
          <w:rFonts w:ascii="Times New Roman" w:hAnsi="Times New Roman" w:cs="Times New Roman"/>
        </w:rPr>
      </w:pPr>
    </w:p>
    <w:p w14:paraId="130439DB"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It is important that the Offeror’s proposal be submitted in a sealed envelope clearly marked in the lower left-hand corner with the following information:</w:t>
      </w:r>
    </w:p>
    <w:p w14:paraId="242C4D85" w14:textId="77777777" w:rsidR="00247B73" w:rsidRPr="005A7F34" w:rsidRDefault="00247B73" w:rsidP="006D1C8B">
      <w:pPr>
        <w:ind w:left="720"/>
        <w:rPr>
          <w:rFonts w:ascii="Times New Roman" w:hAnsi="Times New Roman" w:cs="Times New Roman"/>
        </w:rPr>
      </w:pPr>
    </w:p>
    <w:p w14:paraId="52A69B51"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Request for proposal</w:t>
      </w:r>
      <w:r w:rsidRPr="005A7F34">
        <w:rPr>
          <w:rFonts w:ascii="Times New Roman" w:hAnsi="Times New Roman" w:cs="Times New Roman"/>
        </w:rPr>
        <w:br/>
        <w:t xml:space="preserve">4:30 p.m. </w:t>
      </w:r>
      <w:r w:rsidRPr="005A7F34">
        <w:rPr>
          <w:rFonts w:ascii="Times New Roman" w:hAnsi="Times New Roman" w:cs="Times New Roman"/>
          <w:i/>
          <w:iCs/>
        </w:rPr>
        <w:t xml:space="preserve">(proposal due date) </w:t>
      </w:r>
      <w:r w:rsidRPr="005A7F34">
        <w:rPr>
          <w:rFonts w:ascii="Times New Roman" w:hAnsi="Times New Roman" w:cs="Times New Roman"/>
        </w:rPr>
        <w:br/>
        <w:t>Sealed proposal</w:t>
      </w:r>
      <w:r w:rsidRPr="005A7F34">
        <w:rPr>
          <w:rFonts w:ascii="Times New Roman" w:hAnsi="Times New Roman" w:cs="Times New Roman"/>
        </w:rPr>
        <w:br/>
        <w:t>For audit services</w:t>
      </w:r>
    </w:p>
    <w:p w14:paraId="5CA14E83" w14:textId="77777777" w:rsidR="00247B73" w:rsidRPr="005A7F34" w:rsidRDefault="00247B73" w:rsidP="00247B73">
      <w:pPr>
        <w:rPr>
          <w:rFonts w:ascii="Times New Roman" w:hAnsi="Times New Roman" w:cs="Times New Roman"/>
        </w:rPr>
      </w:pPr>
    </w:p>
    <w:p w14:paraId="7FD6F3A4" w14:textId="3FE7109A" w:rsidR="00247B73" w:rsidRPr="005A7F34" w:rsidRDefault="00247B73" w:rsidP="00176F20">
      <w:pPr>
        <w:numPr>
          <w:ilvl w:val="0"/>
          <w:numId w:val="27"/>
        </w:numPr>
        <w:spacing w:after="120"/>
        <w:ind w:left="720"/>
        <w:rPr>
          <w:rFonts w:ascii="Times New Roman" w:hAnsi="Times New Roman" w:cs="Times New Roman"/>
        </w:rPr>
      </w:pPr>
      <w:r w:rsidRPr="005A7F34">
        <w:rPr>
          <w:rFonts w:ascii="Times New Roman" w:hAnsi="Times New Roman" w:cs="Times New Roman"/>
          <w:u w:val="single"/>
        </w:rPr>
        <w:lastRenderedPageBreak/>
        <w:t>Electronic or hard copy submissions</w:t>
      </w:r>
      <w:r w:rsidRPr="005A7F34">
        <w:rPr>
          <w:rFonts w:ascii="Times New Roman" w:hAnsi="Times New Roman" w:cs="Times New Roman"/>
        </w:rPr>
        <w:t xml:space="preserve">: Proposals can be submitted electronically to the following email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Proposals may also be submitted by hard copy to the following mailing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 </w:t>
      </w:r>
      <w:r w:rsidRPr="005A7F34">
        <w:rPr>
          <w:rFonts w:ascii="Times New Roman" w:hAnsi="Times New Roman" w:cs="Times New Roman"/>
          <w:i/>
          <w:iCs/>
        </w:rPr>
        <w:t>(#)</w:t>
      </w:r>
      <w:r w:rsidRPr="005A7F34">
        <w:rPr>
          <w:rFonts w:ascii="Times New Roman" w:hAnsi="Times New Roman" w:cs="Times New Roman"/>
        </w:rPr>
        <w:t xml:space="preserve"> copies of the proposal must be submitted.</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It is the responsibility of the Offeror to ensure that the proposal is received by </w:t>
      </w:r>
      <w:r w:rsidRPr="005A7F34">
        <w:rPr>
          <w:rFonts w:ascii="Times New Roman" w:hAnsi="Times New Roman" w:cs="Times New Roman"/>
          <w:i/>
          <w:iCs/>
        </w:rPr>
        <w:t>(entity name)</w:t>
      </w:r>
      <w:r w:rsidRPr="005A7F34">
        <w:rPr>
          <w:rFonts w:ascii="Times New Roman" w:hAnsi="Times New Roman" w:cs="Times New Roman"/>
        </w:rPr>
        <w:t xml:space="preserve"> by the date and time specified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Late proposals will not be considered.</w:t>
      </w:r>
    </w:p>
    <w:p w14:paraId="6725BB20" w14:textId="3169DB96" w:rsidR="00247B73"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Right to reject</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reserves the right to reject any and all proposals received in response to this RFP. A contract for the accepted proposal will be based on the factors described in this RFP.</w:t>
      </w:r>
    </w:p>
    <w:p w14:paraId="7060351A" w14:textId="42064AF4" w:rsidR="00247B73"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Small and/or minority-owned businesses</w:t>
      </w:r>
      <w:r w:rsidRPr="005A7F34">
        <w:rPr>
          <w:rFonts w:ascii="Times New Roman" w:hAnsi="Times New Roman" w:cs="Times New Roman"/>
        </w:rPr>
        <w:t xml:space="preserve">: Efforts will be made by </w:t>
      </w:r>
      <w:r w:rsidRPr="005A7F34">
        <w:rPr>
          <w:rFonts w:ascii="Times New Roman" w:hAnsi="Times New Roman" w:cs="Times New Roman"/>
          <w:i/>
          <w:iCs/>
        </w:rPr>
        <w:t>(entity name)</w:t>
      </w:r>
      <w:r w:rsidRPr="005A7F34">
        <w:rPr>
          <w:rFonts w:ascii="Times New Roman" w:hAnsi="Times New Roman" w:cs="Times New Roman"/>
        </w:rPr>
        <w:t xml:space="preserve"> to utilize small businesses and minority-owned businesses. An Offeror qualifies as a small business firm if it meets the definition of "small business" as established by the Small Business Administration (13 CFR 121.201).</w:t>
      </w:r>
    </w:p>
    <w:p w14:paraId="5A07B11D" w14:textId="0FEFC111"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Presentations</w:t>
      </w:r>
      <w:r w:rsidRPr="005A7F34">
        <w:rPr>
          <w:rFonts w:ascii="Times New Roman" w:hAnsi="Times New Roman" w:cs="Times New Roman"/>
        </w:rPr>
        <w:t xml:space="preserve">: At the discretion of </w:t>
      </w:r>
      <w:r w:rsidRPr="005A7F34">
        <w:rPr>
          <w:rFonts w:ascii="Times New Roman" w:hAnsi="Times New Roman" w:cs="Times New Roman"/>
          <w:i/>
          <w:iCs/>
        </w:rPr>
        <w:t>(entity name)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9C7ECA" w:rsidRPr="005A7F34">
        <w:rPr>
          <w:rFonts w:ascii="Times New Roman" w:hAnsi="Times New Roman" w:cs="Times New Roman"/>
        </w:rPr>
        <w:t>Offerors</w:t>
      </w:r>
      <w:r w:rsidRPr="005A7F34">
        <w:rPr>
          <w:rFonts w:ascii="Times New Roman" w:hAnsi="Times New Roman" w:cs="Times New Roman"/>
        </w:rPr>
        <w:t xml:space="preserve">. Not all </w:t>
      </w:r>
      <w:r w:rsidR="009C7ECA" w:rsidRPr="005A7F34">
        <w:rPr>
          <w:rFonts w:ascii="Times New Roman" w:hAnsi="Times New Roman" w:cs="Times New Roman"/>
        </w:rPr>
        <w:t>Offerors</w:t>
      </w:r>
      <w:r w:rsidRPr="005A7F34">
        <w:rPr>
          <w:rFonts w:ascii="Times New Roman" w:hAnsi="Times New Roman" w:cs="Times New Roman"/>
        </w:rPr>
        <w:t xml:space="preserve"> submitting a proposal will be asked to participate in oral presentations.</w:t>
      </w:r>
    </w:p>
    <w:p w14:paraId="05BDCF8E" w14:textId="77777777"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Notification of award</w:t>
      </w:r>
      <w:r w:rsidRPr="005A7F34">
        <w:rPr>
          <w:rFonts w:ascii="Times New Roman" w:hAnsi="Times New Roman" w:cs="Times New Roman"/>
        </w:rPr>
        <w:t>:</w:t>
      </w:r>
    </w:p>
    <w:p w14:paraId="2A3DF580" w14:textId="77777777" w:rsidR="00176F20" w:rsidRPr="005A7F34" w:rsidRDefault="00247B73" w:rsidP="00176F20">
      <w:pPr>
        <w:numPr>
          <w:ilvl w:val="1"/>
          <w:numId w:val="30"/>
        </w:numPr>
        <w:spacing w:after="120"/>
        <w:rPr>
          <w:rFonts w:ascii="Times New Roman" w:hAnsi="Times New Roman" w:cs="Times New Roman"/>
        </w:rPr>
      </w:pPr>
      <w:r w:rsidRPr="005A7F34">
        <w:rPr>
          <w:rFonts w:ascii="Times New Roman" w:hAnsi="Times New Roman" w:cs="Times New Roman"/>
        </w:rPr>
        <w:t xml:space="preserve">It is expected that a decision about selection of the successful audit firm will be made within </w:t>
      </w:r>
      <w:r w:rsidRPr="005A7F34">
        <w:rPr>
          <w:rFonts w:ascii="Times New Roman" w:hAnsi="Times New Roman" w:cs="Times New Roman"/>
          <w:i/>
          <w:iCs/>
        </w:rPr>
        <w:t>(#)</w:t>
      </w:r>
      <w:r w:rsidRPr="005A7F34">
        <w:rPr>
          <w:rFonts w:ascii="Times New Roman" w:hAnsi="Times New Roman" w:cs="Times New Roman"/>
        </w:rPr>
        <w:t xml:space="preserve"> weeks of the closing date for the receipt of proposals.</w:t>
      </w:r>
    </w:p>
    <w:p w14:paraId="7EDFD0E8" w14:textId="7AB8559A" w:rsidR="00176F20" w:rsidRPr="005A7F34" w:rsidRDefault="00247B73" w:rsidP="00247B73">
      <w:pPr>
        <w:numPr>
          <w:ilvl w:val="1"/>
          <w:numId w:val="30"/>
        </w:numPr>
        <w:spacing w:after="120"/>
        <w:rPr>
          <w:rFonts w:ascii="Times New Roman" w:hAnsi="Times New Roman" w:cs="Times New Roman"/>
        </w:rPr>
      </w:pPr>
      <w:r w:rsidRPr="005A7F34">
        <w:rPr>
          <w:rFonts w:ascii="Times New Roman" w:hAnsi="Times New Roman" w:cs="Times New Roman"/>
        </w:rPr>
        <w:t>Upon conclusion of final negotiations with the successful audit firm, all Offerors submitting proposals in response to this Request for Proposal will be informed, in writing, of the name of the successful audit firm.</w:t>
      </w:r>
    </w:p>
    <w:p w14:paraId="0CB8DCF3" w14:textId="77777777" w:rsidR="00176F20" w:rsidRPr="005A7F34" w:rsidRDefault="00176F20">
      <w:pPr>
        <w:spacing w:after="200" w:line="240" w:lineRule="auto"/>
        <w:rPr>
          <w:rFonts w:ascii="Arial" w:hAnsi="Arial" w:cs="Arial"/>
        </w:rPr>
      </w:pPr>
      <w:r w:rsidRPr="005A7F34">
        <w:rPr>
          <w:rFonts w:ascii="Arial" w:hAnsi="Arial" w:cs="Arial"/>
        </w:rPr>
        <w:br w:type="page"/>
      </w:r>
    </w:p>
    <w:p w14:paraId="6B5E4B7D" w14:textId="77777777" w:rsidR="00247B73" w:rsidRPr="005A7F34" w:rsidRDefault="00247B73" w:rsidP="00176F20">
      <w:pPr>
        <w:pStyle w:val="ParagraphHeader"/>
        <w:rPr>
          <w:rFonts w:ascii="Arial" w:hAnsi="Arial" w:cs="Arial"/>
        </w:rPr>
      </w:pPr>
      <w:r w:rsidRPr="005A7F34">
        <w:rPr>
          <w:rFonts w:ascii="Arial" w:hAnsi="Arial" w:cs="Arial"/>
        </w:rPr>
        <w:lastRenderedPageBreak/>
        <w:t>E. Description of entity and records to be audited</w:t>
      </w:r>
    </w:p>
    <w:p w14:paraId="0AC9AB4E"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 is a nonprofit organization that serves </w:t>
      </w:r>
      <w:r w:rsidRPr="005A7F34">
        <w:rPr>
          <w:rFonts w:ascii="Times New Roman" w:hAnsi="Times New Roman" w:cs="Times New Roman"/>
          <w:i/>
          <w:iCs/>
        </w:rPr>
        <w:t>(#)</w:t>
      </w:r>
      <w:r w:rsidRPr="005A7F34">
        <w:rPr>
          <w:rFonts w:ascii="Times New Roman" w:hAnsi="Times New Roman" w:cs="Times New Roman"/>
        </w:rPr>
        <w:t xml:space="preserve"> counties in </w:t>
      </w:r>
      <w:r w:rsidRPr="005A7F34">
        <w:rPr>
          <w:rFonts w:ascii="Times New Roman" w:hAnsi="Times New Roman" w:cs="Times New Roman"/>
          <w:i/>
          <w:iCs/>
        </w:rPr>
        <w:t>(state)</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5A7F34">
        <w:rPr>
          <w:rFonts w:ascii="Times New Roman" w:hAnsi="Times New Roman" w:cs="Times New Roman"/>
          <w:i/>
          <w:iCs/>
        </w:rPr>
        <w:t>(#)-</w:t>
      </w:r>
      <w:r w:rsidRPr="005A7F34">
        <w:rPr>
          <w:rFonts w:ascii="Times New Roman" w:hAnsi="Times New Roman" w:cs="Times New Roman"/>
        </w:rPr>
        <w:t xml:space="preserve">member volunteer board of directors. Administrative offices and all records are located at </w:t>
      </w:r>
      <w:r w:rsidRPr="005A7F34">
        <w:rPr>
          <w:rFonts w:ascii="Times New Roman" w:hAnsi="Times New Roman" w:cs="Times New Roman"/>
          <w:i/>
          <w:iCs/>
        </w:rPr>
        <w:t>(address).</w:t>
      </w:r>
      <w:r w:rsidRPr="005A7F34">
        <w:rPr>
          <w:rFonts w:ascii="Times New Roman" w:hAnsi="Times New Roman" w:cs="Times New Roman"/>
        </w:rPr>
        <w:t xml:space="preserve"> Other offices are located throughout the </w:t>
      </w:r>
      <w:r w:rsidRPr="005A7F34">
        <w:rPr>
          <w:rFonts w:ascii="Times New Roman" w:hAnsi="Times New Roman" w:cs="Times New Roman"/>
          <w:i/>
          <w:iCs/>
        </w:rPr>
        <w:t xml:space="preserve">(geographic) </w:t>
      </w:r>
      <w:r w:rsidRPr="005A7F34">
        <w:rPr>
          <w:rFonts w:ascii="Times New Roman" w:hAnsi="Times New Roman" w:cs="Times New Roman"/>
        </w:rPr>
        <w:t>area.</w:t>
      </w:r>
    </w:p>
    <w:p w14:paraId="75BD7373" w14:textId="77777777" w:rsidR="00247B73" w:rsidRPr="005A7F34" w:rsidRDefault="00247B73" w:rsidP="00247B73">
      <w:pPr>
        <w:rPr>
          <w:rFonts w:ascii="Times New Roman" w:hAnsi="Times New Roman" w:cs="Times New Roman"/>
        </w:rPr>
      </w:pPr>
    </w:p>
    <w:p w14:paraId="0002F1C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Include a description of the records to be audited, including the number of bank accounts, number of sets of books, whether the books are maintained on a manual or automated system, whether subsidiary records such as payroll are automated, the approximate number of checks written on each bank account during the year, and other information so that the Offeror will understand the records to be audited. The entity should indicate whether the records to be audited are available for review by the Offeror prior to proposal submission.)</w:t>
      </w:r>
    </w:p>
    <w:p w14:paraId="0C0106AE" w14:textId="77777777" w:rsidR="00247B73" w:rsidRPr="005A7F34" w:rsidRDefault="00247B73" w:rsidP="00247B73">
      <w:pPr>
        <w:rPr>
          <w:rFonts w:ascii="Arial" w:hAnsi="Arial" w:cs="Arial"/>
          <w:b/>
        </w:rPr>
      </w:pPr>
    </w:p>
    <w:p w14:paraId="6127CB97" w14:textId="557DB614" w:rsidR="00247B73" w:rsidRPr="005A7F34" w:rsidRDefault="00247B73" w:rsidP="00176F20">
      <w:pPr>
        <w:pStyle w:val="ParagraphHeader"/>
        <w:rPr>
          <w:rFonts w:ascii="Arial" w:hAnsi="Arial" w:cs="Arial"/>
        </w:rPr>
      </w:pPr>
      <w:r w:rsidRPr="005A7F34">
        <w:rPr>
          <w:rFonts w:ascii="Arial" w:hAnsi="Arial" w:cs="Arial"/>
        </w:rPr>
        <w:t>F. Options</w:t>
      </w:r>
    </w:p>
    <w:p w14:paraId="4EBA40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At the discretion of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i/>
          <w:iCs/>
        </w:rPr>
        <w:t xml:space="preserve"> </w:t>
      </w:r>
      <w:r w:rsidRPr="005A7F34">
        <w:rPr>
          <w:rFonts w:ascii="Times New Roman" w:hAnsi="Times New Roman" w:cs="Times New Roman"/>
        </w:rPr>
        <w:t xml:space="preserve">this audit contract can be extended for four additional one-year periods. The cost for the option periods will be agreed on by </w:t>
      </w:r>
      <w:r w:rsidRPr="005A7F34">
        <w:rPr>
          <w:rFonts w:ascii="Times New Roman" w:hAnsi="Times New Roman" w:cs="Times New Roman"/>
          <w:i/>
          <w:iCs/>
        </w:rPr>
        <w:t>(entity name)</w:t>
      </w:r>
      <w:r w:rsidRPr="005A7F34">
        <w:rPr>
          <w:rFonts w:ascii="Times New Roman" w:hAnsi="Times New Roman" w:cs="Times New Roman"/>
        </w:rPr>
        <w:t xml:space="preserve"> and the Offeror. </w:t>
      </w:r>
    </w:p>
    <w:p w14:paraId="45D36C57" w14:textId="628C7B06" w:rsidR="00247B73" w:rsidRPr="005A7F34" w:rsidRDefault="00247B73" w:rsidP="00176F20">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Specification schedule</w:t>
      </w:r>
    </w:p>
    <w:p w14:paraId="463B8962" w14:textId="425883D9" w:rsidR="00247B73" w:rsidRPr="005A7F34" w:rsidRDefault="00247B73" w:rsidP="00176F20">
      <w:pPr>
        <w:pStyle w:val="ParagraphHeader"/>
        <w:rPr>
          <w:rFonts w:ascii="Arial" w:hAnsi="Arial" w:cs="Arial"/>
        </w:rPr>
      </w:pPr>
      <w:r w:rsidRPr="005A7F34">
        <w:rPr>
          <w:rFonts w:ascii="Arial" w:hAnsi="Arial" w:cs="Arial"/>
        </w:rPr>
        <w:t>A. Scope of a financial and compliance audit</w:t>
      </w:r>
    </w:p>
    <w:p w14:paraId="75124DD7" w14:textId="77777777" w:rsidR="00247B73" w:rsidRPr="005A7F34" w:rsidRDefault="00247B73" w:rsidP="00176F20">
      <w:pPr>
        <w:rPr>
          <w:rFonts w:ascii="Times New Roman" w:hAnsi="Times New Roman" w:cs="Times New Roman"/>
          <w:i/>
          <w:iCs/>
        </w:rPr>
      </w:pPr>
      <w:r w:rsidRPr="005A7F34">
        <w:rPr>
          <w:rFonts w:ascii="Times New Roman" w:hAnsi="Times New Roman" w:cs="Times New Roman"/>
        </w:rPr>
        <w:t>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"Offeror," to perform a financial and compliance audit of</w:t>
      </w:r>
      <w:r w:rsidRPr="005A7F34">
        <w:rPr>
          <w:rFonts w:ascii="Times New Roman" w:hAnsi="Times New Roman" w:cs="Times New Roman"/>
          <w:i/>
          <w:iCs/>
        </w:rPr>
        <w:t xml:space="preserve"> (entity name). </w:t>
      </w:r>
    </w:p>
    <w:p w14:paraId="5A4117C2" w14:textId="77777777" w:rsidR="00247B73" w:rsidRPr="005A7F34" w:rsidRDefault="00247B73" w:rsidP="00247B73">
      <w:pPr>
        <w:rPr>
          <w:rFonts w:ascii="Times New Roman" w:hAnsi="Times New Roman" w:cs="Times New Roman"/>
          <w:i/>
          <w:iCs/>
        </w:rPr>
      </w:pPr>
    </w:p>
    <w:p w14:paraId="0E3941A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OPTIONAL:</w:t>
      </w:r>
    </w:p>
    <w:p w14:paraId="459749ED"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In addition to our financial and compliance audit, (entity name) is also requesting additional services to support our organization. These services include (name and description of additional services</w:t>
      </w:r>
      <w:proofErr w:type="gramStart"/>
      <w:r w:rsidRPr="005A7F34">
        <w:rPr>
          <w:rFonts w:ascii="Times New Roman" w:hAnsi="Times New Roman" w:cs="Times New Roman"/>
        </w:rPr>
        <w:t>)..</w:t>
      </w:r>
      <w:proofErr w:type="gramEnd"/>
    </w:p>
    <w:p w14:paraId="57FBE8C8" w14:textId="77777777" w:rsidR="00247B73" w:rsidRPr="005A7F34" w:rsidRDefault="00247B73" w:rsidP="00247B73">
      <w:pPr>
        <w:rPr>
          <w:rFonts w:ascii="Arial" w:hAnsi="Arial" w:cs="Arial"/>
        </w:rPr>
      </w:pPr>
    </w:p>
    <w:p w14:paraId="7BA92EC8" w14:textId="58C70089" w:rsidR="00247B73" w:rsidRPr="005A7F34" w:rsidRDefault="00247B73" w:rsidP="00176F20">
      <w:pPr>
        <w:pStyle w:val="ParagraphHeader"/>
        <w:rPr>
          <w:rFonts w:ascii="Arial" w:hAnsi="Arial" w:cs="Arial"/>
        </w:rPr>
      </w:pPr>
      <w:r w:rsidRPr="005A7F34">
        <w:rPr>
          <w:rFonts w:ascii="Arial" w:hAnsi="Arial" w:cs="Arial"/>
        </w:rPr>
        <w:t>B. Description of programs/contracts/grants</w:t>
      </w:r>
    </w:p>
    <w:p w14:paraId="24749A2E"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The entity should include a complete description of the programs/contracts/grants to be audited, including the programs, the funding source, the estimated dollars to be expended, the contract period if different from the audit period, and other useful information. This can be included in this section or a separate attachment if the information is extensive.)</w:t>
      </w:r>
    </w:p>
    <w:p w14:paraId="284BA35D" w14:textId="77777777" w:rsidR="00247B73" w:rsidRPr="005A7F34" w:rsidRDefault="00247B73" w:rsidP="00247B73">
      <w:pPr>
        <w:rPr>
          <w:rFonts w:ascii="Arial" w:hAnsi="Arial" w:cs="Arial"/>
        </w:rPr>
      </w:pPr>
    </w:p>
    <w:p w14:paraId="046477D4" w14:textId="656C6667" w:rsidR="00247B73" w:rsidRPr="005A7F34" w:rsidRDefault="00247B73" w:rsidP="00176F20">
      <w:pPr>
        <w:pStyle w:val="ParagraphHeader"/>
        <w:rPr>
          <w:rFonts w:ascii="Arial" w:hAnsi="Arial" w:cs="Arial"/>
        </w:rPr>
      </w:pPr>
      <w:r w:rsidRPr="005A7F34">
        <w:rPr>
          <w:rFonts w:ascii="Arial" w:hAnsi="Arial" w:cs="Arial"/>
        </w:rPr>
        <w:t>C. Performance</w:t>
      </w:r>
    </w:p>
    <w:p w14:paraId="1D55B2BF"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s records should be audited through </w:t>
      </w:r>
      <w:r w:rsidRPr="005A7F34">
        <w:rPr>
          <w:rFonts w:ascii="Times New Roman" w:hAnsi="Times New Roman" w:cs="Times New Roman"/>
          <w:i/>
          <w:iCs/>
        </w:rPr>
        <w:t>(date)</w:t>
      </w:r>
      <w:r w:rsidRPr="005A7F34">
        <w:rPr>
          <w:rFonts w:ascii="Times New Roman" w:hAnsi="Times New Roman" w:cs="Times New Roman"/>
          <w:i/>
        </w:rPr>
        <w:t>.</w:t>
      </w:r>
    </w:p>
    <w:p w14:paraId="7BB6FBBC" w14:textId="77777777" w:rsidR="00247B73" w:rsidRPr="005A7F34" w:rsidRDefault="00247B73" w:rsidP="00247B73">
      <w:pPr>
        <w:rPr>
          <w:rFonts w:ascii="Times New Roman" w:hAnsi="Times New Roman" w:cs="Times New Roman"/>
        </w:rPr>
      </w:pPr>
    </w:p>
    <w:p w14:paraId="35E45DE6"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is required to prepare audit reports in accordance with </w:t>
      </w:r>
      <w:r w:rsidRPr="005A7F34">
        <w:rPr>
          <w:rFonts w:ascii="Times New Roman" w:hAnsi="Times New Roman" w:cs="Times New Roman"/>
          <w:i/>
          <w:iCs/>
        </w:rPr>
        <w:t xml:space="preserve">Government Auditing Standards </w:t>
      </w:r>
      <w:r w:rsidRPr="005A7F34">
        <w:rPr>
          <w:rFonts w:ascii="Times New Roman" w:hAnsi="Times New Roman" w:cs="Times New Roman"/>
        </w:rPr>
        <w:t xml:space="preserve">and </w:t>
      </w:r>
      <w:r w:rsidRPr="005A7F34">
        <w:rPr>
          <w:rFonts w:ascii="Times New Roman" w:hAnsi="Times New Roman" w:cs="Times New Roman"/>
          <w:i/>
          <w:iCs/>
        </w:rPr>
        <w:t>(include any other pertinent requirements that the Offeror must comply with, such as specific audit guides or specific state funding source requirements).</w:t>
      </w:r>
    </w:p>
    <w:p w14:paraId="14F30B1C" w14:textId="77777777" w:rsidR="00247B73" w:rsidRPr="005A7F34" w:rsidRDefault="00247B73" w:rsidP="00247B73">
      <w:pPr>
        <w:rPr>
          <w:rFonts w:ascii="Times New Roman" w:hAnsi="Times New Roman" w:cs="Times New Roman"/>
        </w:rPr>
      </w:pPr>
    </w:p>
    <w:p w14:paraId="4AFE00BF"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If the entity has any other specific requirements, this should be indicated in the performance section; for example, if information is to be presented in more than one report.)</w:t>
      </w:r>
    </w:p>
    <w:p w14:paraId="0D6F757C" w14:textId="77777777" w:rsidR="00247B73" w:rsidRPr="005A7F34" w:rsidRDefault="00247B73" w:rsidP="00247B73">
      <w:pPr>
        <w:rPr>
          <w:rFonts w:ascii="Arial" w:hAnsi="Arial" w:cs="Arial"/>
          <w:b/>
          <w:bCs/>
        </w:rPr>
      </w:pPr>
    </w:p>
    <w:p w14:paraId="395FDEE1" w14:textId="185E67F6" w:rsidR="00247B73" w:rsidRPr="005A7F34" w:rsidRDefault="00247B73" w:rsidP="00954A46">
      <w:pPr>
        <w:pStyle w:val="ParagraphHeader"/>
        <w:rPr>
          <w:rFonts w:ascii="Arial" w:hAnsi="Arial" w:cs="Arial"/>
        </w:rPr>
      </w:pPr>
      <w:r w:rsidRPr="005A7F34">
        <w:rPr>
          <w:rFonts w:ascii="Arial" w:hAnsi="Arial" w:cs="Arial"/>
        </w:rPr>
        <w:t>D. Delivery schedule</w:t>
      </w:r>
    </w:p>
    <w:p w14:paraId="2DF63F99"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is to transmit one copy of the draft audit report to </w:t>
      </w:r>
      <w:r w:rsidRPr="005A7F34">
        <w:rPr>
          <w:rFonts w:ascii="Times New Roman" w:hAnsi="Times New Roman" w:cs="Times New Roman"/>
          <w:i/>
          <w:iCs/>
        </w:rPr>
        <w:t>(entity name)</w:t>
      </w:r>
      <w:r w:rsidRPr="005A7F34">
        <w:rPr>
          <w:rFonts w:ascii="Times New Roman" w:hAnsi="Times New Roman" w:cs="Times New Roman"/>
        </w:rPr>
        <w:t>’s Executive Director. The draft audit report is due on</w:t>
      </w:r>
      <w:r w:rsidRPr="005A7F34">
        <w:rPr>
          <w:rFonts w:ascii="Times New Roman" w:hAnsi="Times New Roman" w:cs="Times New Roman"/>
          <w:i/>
          <w:iCs/>
        </w:rPr>
        <w:t xml:space="preserve"> (date).</w:t>
      </w:r>
    </w:p>
    <w:p w14:paraId="5AF28C99" w14:textId="77777777" w:rsidR="00247B73" w:rsidRPr="005A7F34" w:rsidRDefault="00247B73" w:rsidP="00247B73">
      <w:pPr>
        <w:rPr>
          <w:rFonts w:ascii="Times New Roman" w:hAnsi="Times New Roman" w:cs="Times New Roman"/>
        </w:rPr>
      </w:pPr>
    </w:p>
    <w:p w14:paraId="2608B661"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shall deliver </w:t>
      </w:r>
      <w:r w:rsidRPr="005A7F34">
        <w:rPr>
          <w:rFonts w:ascii="Times New Roman" w:hAnsi="Times New Roman" w:cs="Times New Roman"/>
          <w:i/>
          <w:iCs/>
        </w:rPr>
        <w:t>(#)</w:t>
      </w:r>
      <w:r w:rsidRPr="005A7F34">
        <w:rPr>
          <w:rFonts w:ascii="Times New Roman" w:hAnsi="Times New Roman" w:cs="Times New Roman"/>
        </w:rPr>
        <w:t xml:space="preserve"> final audit reports to </w:t>
      </w:r>
      <w:r w:rsidRPr="005A7F34">
        <w:rPr>
          <w:rFonts w:ascii="Times New Roman" w:hAnsi="Times New Roman" w:cs="Times New Roman"/>
          <w:i/>
          <w:iCs/>
        </w:rPr>
        <w:t>(entity name)</w:t>
      </w:r>
      <w:r w:rsidRPr="005A7F34">
        <w:rPr>
          <w:rFonts w:ascii="Times New Roman" w:hAnsi="Times New Roman" w:cs="Times New Roman"/>
        </w:rPr>
        <w:t xml:space="preserve">’s Board of Directors no later than </w:t>
      </w:r>
      <w:r w:rsidRPr="005A7F34">
        <w:rPr>
          <w:rFonts w:ascii="Times New Roman" w:hAnsi="Times New Roman" w:cs="Times New Roman"/>
          <w:i/>
          <w:iCs/>
        </w:rPr>
        <w:t>(date)</w:t>
      </w:r>
      <w:r w:rsidRPr="005A7F34">
        <w:rPr>
          <w:rFonts w:ascii="Times New Roman" w:hAnsi="Times New Roman" w:cs="Times New Roman"/>
          <w:iCs/>
        </w:rPr>
        <w:t>.</w:t>
      </w:r>
    </w:p>
    <w:p w14:paraId="37497730" w14:textId="77777777" w:rsidR="00247B73" w:rsidRPr="005A7F34" w:rsidRDefault="00247B73" w:rsidP="00247B73">
      <w:pPr>
        <w:rPr>
          <w:rFonts w:ascii="Times New Roman" w:hAnsi="Times New Roman" w:cs="Times New Roman"/>
        </w:rPr>
      </w:pPr>
    </w:p>
    <w:p w14:paraId="186E3F03"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Reports may be submitted earlier than the schedule above. However, if the Offeror fails to make delivery of the audit reports within the time schedule specified herein, or if the Offeror delivers audit reports that do not conform to all of the provisions of this contract, </w:t>
      </w:r>
      <w:r w:rsidRPr="005A7F34">
        <w:rPr>
          <w:rFonts w:ascii="Times New Roman" w:hAnsi="Times New Roman" w:cs="Times New Roman"/>
          <w:i/>
          <w:iCs/>
        </w:rPr>
        <w:t xml:space="preserve">(entity name) </w:t>
      </w:r>
      <w:r w:rsidRPr="005A7F34">
        <w:rPr>
          <w:rFonts w:ascii="Times New Roman" w:hAnsi="Times New Roman" w:cs="Times New Roman"/>
        </w:rPr>
        <w:t>may, by written notice of default to the Offeror, terminate the whole or any part of this contract. Under certain extenuating circumstances, the contracting agent may extend this schedule upon written request of the Offeror with sufficient justification.</w:t>
      </w:r>
    </w:p>
    <w:p w14:paraId="77D6AF51" w14:textId="2B010E40" w:rsidR="00247B73" w:rsidRPr="005A7F34" w:rsidRDefault="00247B73" w:rsidP="00247B73">
      <w:pPr>
        <w:rPr>
          <w:rFonts w:ascii="Arial" w:hAnsi="Arial" w:cs="Arial"/>
          <w:b/>
          <w:bCs/>
        </w:rPr>
      </w:pPr>
    </w:p>
    <w:p w14:paraId="5394AEC1" w14:textId="42A4D3A3" w:rsidR="00247B73" w:rsidRPr="005A7F34" w:rsidRDefault="00193F5B" w:rsidP="000E5D1F">
      <w:pPr>
        <w:pStyle w:val="ParagraphHeader"/>
        <w:rPr>
          <w:rFonts w:ascii="Arial" w:hAnsi="Arial" w:cs="Arial"/>
        </w:rPr>
      </w:pPr>
      <w:r>
        <w:rPr>
          <w:rFonts w:ascii="Arial" w:hAnsi="Arial" w:cs="Arial"/>
        </w:rPr>
        <w:br/>
      </w:r>
      <w:r w:rsidR="00247B73" w:rsidRPr="005A7F34">
        <w:rPr>
          <w:rFonts w:ascii="Arial" w:hAnsi="Arial" w:cs="Arial"/>
        </w:rPr>
        <w:lastRenderedPageBreak/>
        <w:t>E. Pricing</w:t>
      </w:r>
    </w:p>
    <w:p w14:paraId="0A010FF7" w14:textId="223454C3"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Offeror’s proposed price for services should include a not-to-exceed total fee and a fee per service (audit services, tax services and additional services as requested in this RFP). Any out-of-pocket expenses should also be indicated. </w:t>
      </w:r>
    </w:p>
    <w:p w14:paraId="65CE25C9" w14:textId="77777777" w:rsidR="00247B73" w:rsidRPr="005A7F34" w:rsidRDefault="00247B73" w:rsidP="00247B73">
      <w:pPr>
        <w:rPr>
          <w:rFonts w:ascii="Arial" w:hAnsi="Arial" w:cs="Arial"/>
        </w:rPr>
      </w:pPr>
    </w:p>
    <w:p w14:paraId="162D69F1" w14:textId="6DA77868" w:rsidR="00247B73" w:rsidRPr="005A7F34" w:rsidRDefault="00247B73" w:rsidP="000E5D1F">
      <w:pPr>
        <w:pStyle w:val="ParagraphHeader"/>
        <w:rPr>
          <w:rFonts w:ascii="Arial" w:hAnsi="Arial" w:cs="Arial"/>
        </w:rPr>
      </w:pPr>
      <w:r w:rsidRPr="005A7F34">
        <w:rPr>
          <w:rFonts w:ascii="Arial" w:hAnsi="Arial" w:cs="Arial"/>
        </w:rPr>
        <w:t>F. Payment</w:t>
      </w:r>
    </w:p>
    <w:p w14:paraId="6745FAA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Payment will be made when </w:t>
      </w:r>
      <w:r w:rsidRPr="005A7F34">
        <w:rPr>
          <w:rFonts w:ascii="Times New Roman" w:hAnsi="Times New Roman" w:cs="Times New Roman"/>
          <w:i/>
          <w:iCs/>
        </w:rPr>
        <w:t>(entity name)</w:t>
      </w:r>
      <w:r w:rsidRPr="005A7F34">
        <w:rPr>
          <w:rFonts w:ascii="Times New Roman" w:hAnsi="Times New Roman" w:cs="Times New Roman"/>
        </w:rPr>
        <w:t xml:space="preserve"> has determined that the total work effort has been satisfactorily completed. Should </w:t>
      </w:r>
      <w:r w:rsidRPr="005A7F34">
        <w:rPr>
          <w:rFonts w:ascii="Times New Roman" w:hAnsi="Times New Roman" w:cs="Times New Roman"/>
          <w:i/>
          <w:iCs/>
        </w:rPr>
        <w:t xml:space="preserve">(entity name) </w:t>
      </w:r>
      <w:r w:rsidRPr="005A7F34">
        <w:rPr>
          <w:rFonts w:ascii="Times New Roman" w:hAnsi="Times New Roman" w:cs="Times New Roman"/>
        </w:rPr>
        <w:t xml:space="preserve">reject a report, </w:t>
      </w:r>
      <w:r w:rsidRPr="005A7F34">
        <w:rPr>
          <w:rFonts w:ascii="Times New Roman" w:hAnsi="Times New Roman" w:cs="Times New Roman"/>
          <w:i/>
          <w:iCs/>
        </w:rPr>
        <w:t>(entity name)</w:t>
      </w:r>
      <w:r w:rsidRPr="005A7F34">
        <w:rPr>
          <w:rFonts w:ascii="Times New Roman" w:hAnsi="Times New Roman" w:cs="Times New Roman"/>
        </w:rPr>
        <w:t>’s authorized representative will notify the Offeror in writing of such rejection, giving the reason</w:t>
      </w:r>
      <w:r w:rsidRPr="005A7F34">
        <w:rPr>
          <w:rFonts w:ascii="Times New Roman" w:hAnsi="Times New Roman" w:cs="Times New Roman"/>
          <w:iCs/>
        </w:rPr>
        <w:t>(s)</w:t>
      </w:r>
      <w:r w:rsidRPr="005A7F34">
        <w:rPr>
          <w:rFonts w:ascii="Times New Roman" w:hAnsi="Times New Roman" w:cs="Times New Roman"/>
        </w:rPr>
        <w:t>. The right to reject a report shall extend throughout the term of this contract and for 90 days after the Offeror submits the final invoice for payment.</w:t>
      </w:r>
    </w:p>
    <w:p w14:paraId="02AE7433" w14:textId="77777777" w:rsidR="00247B73" w:rsidRPr="005A7F34" w:rsidRDefault="00247B73" w:rsidP="00247B73">
      <w:pPr>
        <w:rPr>
          <w:rFonts w:ascii="Times New Roman" w:hAnsi="Times New Roman" w:cs="Times New Roman"/>
        </w:rPr>
      </w:pPr>
    </w:p>
    <w:p w14:paraId="79AC8896"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Progress payments will be allowed to the extent that</w:t>
      </w:r>
      <w:r w:rsidRPr="005A7F34">
        <w:rPr>
          <w:rFonts w:ascii="Times New Roman" w:hAnsi="Times New Roman" w:cs="Times New Roman"/>
          <w:i/>
          <w:iCs/>
        </w:rPr>
        <w:t xml:space="preserve"> (entity name)</w:t>
      </w:r>
      <w:r w:rsidRPr="005A7F34">
        <w:rPr>
          <w:rFonts w:ascii="Times New Roman" w:hAnsi="Times New Roman" w:cs="Times New Roman"/>
        </w:rPr>
        <w:t xml:space="preserve"> can determine satisfactory progress is being made.</w:t>
      </w:r>
    </w:p>
    <w:p w14:paraId="6B00EE4F" w14:textId="77777777" w:rsidR="00247B73" w:rsidRPr="005A7F34" w:rsidRDefault="00247B73" w:rsidP="00247B73">
      <w:pPr>
        <w:rPr>
          <w:rFonts w:ascii="Times New Roman" w:hAnsi="Times New Roman" w:cs="Times New Roman"/>
        </w:rPr>
      </w:pPr>
    </w:p>
    <w:p w14:paraId="1DC33B5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Upon delivery of the </w:t>
      </w:r>
      <w:r w:rsidRPr="005A7F34">
        <w:rPr>
          <w:rFonts w:ascii="Times New Roman" w:hAnsi="Times New Roman" w:cs="Times New Roman"/>
          <w:i/>
          <w:iCs/>
        </w:rPr>
        <w:t xml:space="preserve">(#) </w:t>
      </w:r>
      <w:r w:rsidRPr="005A7F34">
        <w:rPr>
          <w:rFonts w:ascii="Times New Roman" w:hAnsi="Times New Roman" w:cs="Times New Roman"/>
        </w:rPr>
        <w:t xml:space="preserve">copies of the final reports to </w:t>
      </w:r>
      <w:r w:rsidRPr="005A7F34">
        <w:rPr>
          <w:rFonts w:ascii="Times New Roman" w:hAnsi="Times New Roman" w:cs="Times New Roman"/>
          <w:i/>
          <w:iCs/>
        </w:rPr>
        <w:t>(entity name)</w:t>
      </w:r>
      <w:r w:rsidRPr="005A7F34">
        <w:rPr>
          <w:rFonts w:ascii="Times New Roman" w:hAnsi="Times New Roman" w:cs="Times New Roman"/>
        </w:rPr>
        <w:t xml:space="preserve"> and their acceptance and approval, the Offeror may submit a bill for the balance due on the contract for the audit.</w:t>
      </w:r>
    </w:p>
    <w:p w14:paraId="65C969ED" w14:textId="77777777" w:rsidR="00247B73" w:rsidRPr="005A7F34" w:rsidRDefault="00247B73" w:rsidP="00247B73">
      <w:pPr>
        <w:rPr>
          <w:rFonts w:ascii="Arial" w:hAnsi="Arial" w:cs="Arial"/>
        </w:rPr>
      </w:pPr>
    </w:p>
    <w:p w14:paraId="1FFC4E8F" w14:textId="4CC32FEE" w:rsidR="00247B73" w:rsidRPr="005A7F34" w:rsidRDefault="00247B73" w:rsidP="000E5D1F">
      <w:pPr>
        <w:pStyle w:val="ParagraphHeader"/>
        <w:rPr>
          <w:rFonts w:ascii="Arial" w:hAnsi="Arial" w:cs="Arial"/>
        </w:rPr>
      </w:pPr>
      <w:r w:rsidRPr="005A7F34">
        <w:rPr>
          <w:rFonts w:ascii="Arial" w:hAnsi="Arial" w:cs="Arial"/>
        </w:rPr>
        <w:t>G. Audit review</w:t>
      </w:r>
    </w:p>
    <w:p w14:paraId="2D5E7C3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All audit reports prepared under this contract will be reviewed by</w:t>
      </w:r>
      <w:r w:rsidRPr="005A7F34">
        <w:rPr>
          <w:rFonts w:ascii="Times New Roman" w:hAnsi="Times New Roman" w:cs="Times New Roman"/>
          <w:i/>
          <w:iCs/>
        </w:rPr>
        <w:t xml:space="preserve"> (entity name) </w:t>
      </w:r>
      <w:r w:rsidRPr="005A7F34">
        <w:rPr>
          <w:rFonts w:ascii="Times New Roman" w:hAnsi="Times New Roman" w:cs="Times New Roman"/>
        </w:rPr>
        <w:t xml:space="preserve">and its funding sources to ensure compliance with the General Accounting Office’s (GAO) </w:t>
      </w:r>
      <w:r w:rsidRPr="005A7F34">
        <w:rPr>
          <w:rFonts w:ascii="Times New Roman" w:hAnsi="Times New Roman" w:cs="Times New Roman"/>
          <w:i/>
          <w:iCs/>
        </w:rPr>
        <w:t>Government Auditing Standards</w:t>
      </w:r>
      <w:r w:rsidRPr="005A7F34">
        <w:rPr>
          <w:rFonts w:ascii="Times New Roman" w:hAnsi="Times New Roman" w:cs="Times New Roman"/>
        </w:rPr>
        <w:t xml:space="preserve"> and other appropriate audit guides.</w:t>
      </w:r>
    </w:p>
    <w:p w14:paraId="1CD059FF" w14:textId="77777777" w:rsidR="00247B73" w:rsidRPr="005A7F34" w:rsidRDefault="00247B73" w:rsidP="00247B73">
      <w:pPr>
        <w:rPr>
          <w:rFonts w:ascii="Arial" w:hAnsi="Arial" w:cs="Arial"/>
          <w:bCs/>
        </w:rPr>
      </w:pPr>
    </w:p>
    <w:p w14:paraId="643DC5B4" w14:textId="7712AAEE" w:rsidR="00247B73" w:rsidRPr="005A7F34" w:rsidRDefault="00247B73" w:rsidP="000E5D1F">
      <w:pPr>
        <w:pStyle w:val="ParagraphHeader"/>
        <w:rPr>
          <w:rFonts w:ascii="Arial" w:hAnsi="Arial" w:cs="Arial"/>
        </w:rPr>
      </w:pPr>
      <w:r w:rsidRPr="005A7F34">
        <w:rPr>
          <w:rFonts w:ascii="Arial" w:hAnsi="Arial" w:cs="Arial"/>
        </w:rPr>
        <w:t>H. Exit conference</w:t>
      </w:r>
    </w:p>
    <w:p w14:paraId="30D6814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An exit conference with </w:t>
      </w:r>
      <w:r w:rsidRPr="005A7F34">
        <w:rPr>
          <w:rFonts w:ascii="Times New Roman" w:hAnsi="Times New Roman" w:cs="Times New Roman"/>
          <w:i/>
          <w:iCs/>
        </w:rPr>
        <w:t>(entity name)</w:t>
      </w:r>
      <w:r w:rsidRPr="005A7F34">
        <w:rPr>
          <w:rFonts w:ascii="Times New Roman" w:hAnsi="Times New Roman" w:cs="Times New Roman"/>
        </w:rPr>
        <w:t xml:space="preserve">’s representatives and the Offeror’s representatives will be held at the conclusion of the fieldwork. Observations and recommendations must be summarized in writing and discussed with </w:t>
      </w:r>
      <w:r w:rsidRPr="005A7F34">
        <w:rPr>
          <w:rFonts w:ascii="Times New Roman" w:hAnsi="Times New Roman" w:cs="Times New Roman"/>
          <w:i/>
          <w:iCs/>
        </w:rPr>
        <w:t>(entity name).</w:t>
      </w:r>
      <w:r w:rsidRPr="005A7F34">
        <w:rPr>
          <w:rFonts w:ascii="Times New Roman" w:hAnsi="Times New Roman" w:cs="Times New Roman"/>
        </w:rPr>
        <w:t xml:space="preserve"> It should include internal control and program compliance observations and recommendations.</w:t>
      </w:r>
    </w:p>
    <w:p w14:paraId="302B5891" w14:textId="77777777" w:rsidR="00247B73" w:rsidRPr="005A7F34" w:rsidRDefault="00247B73" w:rsidP="00247B73">
      <w:pPr>
        <w:rPr>
          <w:rFonts w:ascii="Arial" w:hAnsi="Arial" w:cs="Arial"/>
          <w:b/>
        </w:rPr>
      </w:pPr>
    </w:p>
    <w:p w14:paraId="7DD4ACF1" w14:textId="58268807" w:rsidR="00247B73" w:rsidRPr="005A7F34" w:rsidRDefault="00247B73" w:rsidP="000E5D1F">
      <w:pPr>
        <w:pStyle w:val="ParagraphHeader"/>
        <w:rPr>
          <w:rFonts w:ascii="Arial" w:hAnsi="Arial" w:cs="Arial"/>
        </w:rPr>
      </w:pPr>
      <w:r w:rsidRPr="005A7F34">
        <w:rPr>
          <w:rFonts w:ascii="Arial" w:hAnsi="Arial" w:cs="Arial"/>
        </w:rPr>
        <w:t>I. Workpapers</w:t>
      </w:r>
    </w:p>
    <w:p w14:paraId="62FB8718"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Upon request, the Offeror will provide a copy of the workpapers pertaining to any questioned costs determined in the audit. The workpapers must be concise and provide the basis for the questioned costs as well as an analysis of the problem.</w:t>
      </w:r>
    </w:p>
    <w:p w14:paraId="667A9323"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The workpapers will be retained for at least three years from the end of the audit period.</w:t>
      </w:r>
    </w:p>
    <w:p w14:paraId="076B8361"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 xml:space="preserve">The workpapers will be available for examination by authorized representatives of the cognizant federal or state audit agency, the GAO and </w:t>
      </w:r>
      <w:r w:rsidRPr="005A7F34">
        <w:rPr>
          <w:rFonts w:ascii="Times New Roman" w:hAnsi="Times New Roman" w:cs="Times New Roman"/>
          <w:i/>
          <w:iCs/>
        </w:rPr>
        <w:t>(entity name)</w:t>
      </w:r>
      <w:r w:rsidRPr="005A7F34">
        <w:rPr>
          <w:rFonts w:ascii="Times New Roman" w:hAnsi="Times New Roman" w:cs="Times New Roman"/>
          <w:iCs/>
        </w:rPr>
        <w:t>.</w:t>
      </w:r>
    </w:p>
    <w:p w14:paraId="429BD5AA" w14:textId="77777777" w:rsidR="00247B73" w:rsidRPr="005A7F34" w:rsidRDefault="00247B73" w:rsidP="00247B73">
      <w:pPr>
        <w:rPr>
          <w:rFonts w:ascii="Arial" w:hAnsi="Arial" w:cs="Arial"/>
          <w:b/>
          <w:bCs/>
        </w:rPr>
      </w:pPr>
    </w:p>
    <w:p w14:paraId="692BA3B6" w14:textId="69C4E11D" w:rsidR="00247B73" w:rsidRPr="005A7F34" w:rsidRDefault="00247B73" w:rsidP="00611D44">
      <w:pPr>
        <w:pStyle w:val="ParagraphHeader"/>
        <w:rPr>
          <w:rFonts w:ascii="Arial" w:hAnsi="Arial" w:cs="Arial"/>
        </w:rPr>
      </w:pPr>
      <w:r w:rsidRPr="005A7F34">
        <w:rPr>
          <w:rFonts w:ascii="Arial" w:hAnsi="Arial" w:cs="Arial"/>
        </w:rPr>
        <w:t>J. Confidentiality</w:t>
      </w:r>
    </w:p>
    <w:p w14:paraId="4A347B85"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 agrees to keep the information related to all contracts in strict confidence. Other than the reports submitted to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rPr>
        <w:t xml:space="preserve"> the Offeror agrees not to publish, reproduce, or otherwise divulge such information in whole or in part, in any manner or form, or authorize or permit others to do so, taking such </w:t>
      </w:r>
      <w:r w:rsidRPr="005A7F34">
        <w:rPr>
          <w:rFonts w:ascii="Times New Roman" w:hAnsi="Times New Roman" w:cs="Times New Roman"/>
        </w:rPr>
        <w:lastRenderedPageBreak/>
        <w:t xml:space="preserve">reasonable measures as are necessary to restrict access to the information, while in the Offeror’s possession, to those employees on the Offeror’s staff who must have the information on a "need to know" basis. </w:t>
      </w:r>
    </w:p>
    <w:p w14:paraId="5A738790" w14:textId="77777777" w:rsidR="00247B73" w:rsidRPr="005A7F34" w:rsidRDefault="00247B73" w:rsidP="00247B73">
      <w:pPr>
        <w:rPr>
          <w:rFonts w:ascii="Times New Roman" w:hAnsi="Times New Roman" w:cs="Times New Roman"/>
        </w:rPr>
      </w:pPr>
    </w:p>
    <w:p w14:paraId="1D248EE2"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 agrees to immediately notify, in writing, </w:t>
      </w:r>
      <w:r w:rsidRPr="005A7F34">
        <w:rPr>
          <w:rFonts w:ascii="Times New Roman" w:hAnsi="Times New Roman" w:cs="Times New Roman"/>
          <w:i/>
          <w:iCs/>
        </w:rPr>
        <w:t>(entity name)</w:t>
      </w:r>
      <w:r w:rsidRPr="005A7F34">
        <w:rPr>
          <w:rFonts w:ascii="Times New Roman" w:hAnsi="Times New Roman" w:cs="Times New Roman"/>
        </w:rPr>
        <w:t>’s authorized representative in the event the Offeror determines or has reason to suspect a breach of this requirement.</w:t>
      </w:r>
    </w:p>
    <w:p w14:paraId="1E8A3956" w14:textId="77777777" w:rsidR="00247B73" w:rsidRPr="005A7F34" w:rsidRDefault="00247B73" w:rsidP="00247B73">
      <w:pPr>
        <w:rPr>
          <w:rFonts w:ascii="Times New Roman" w:hAnsi="Times New Roman" w:cs="Times New Roman"/>
        </w:rPr>
      </w:pPr>
    </w:p>
    <w:p w14:paraId="5221EC2A" w14:textId="40FD1763" w:rsidR="00247B73" w:rsidRPr="005A7F34" w:rsidRDefault="00247B73" w:rsidP="00611D44">
      <w:pPr>
        <w:pStyle w:val="ParagraphHeader"/>
        <w:rPr>
          <w:rFonts w:ascii="Arial" w:hAnsi="Arial" w:cs="Arial"/>
        </w:rPr>
      </w:pPr>
      <w:r w:rsidRPr="005A7F34">
        <w:rPr>
          <w:rFonts w:ascii="Arial" w:hAnsi="Arial" w:cs="Arial"/>
        </w:rPr>
        <w:t>K. AICPA professional standards</w:t>
      </w:r>
    </w:p>
    <w:p w14:paraId="7A6DE18B"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The AICPA Professional Standards state:</w:t>
      </w:r>
    </w:p>
    <w:p w14:paraId="64728CFA" w14:textId="77777777" w:rsidR="00247B73" w:rsidRPr="005A7F34" w:rsidRDefault="00247B73" w:rsidP="00247B73">
      <w:pPr>
        <w:rPr>
          <w:rFonts w:ascii="Times New Roman" w:hAnsi="Times New Roman" w:cs="Times New Roman"/>
        </w:rPr>
      </w:pPr>
    </w:p>
    <w:p w14:paraId="199739D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Ethics Interpretation 501-3 – Failure to follow standards and/or procedures or other requirements in governmental audits. </w:t>
      </w:r>
    </w:p>
    <w:p w14:paraId="59930A4E" w14:textId="77777777" w:rsidR="00247B73" w:rsidRPr="005A7F34" w:rsidRDefault="00247B73" w:rsidP="00247B73">
      <w:pPr>
        <w:rPr>
          <w:rFonts w:ascii="Times New Roman" w:hAnsi="Times New Roman" w:cs="Times New Roman"/>
        </w:rPr>
      </w:pPr>
    </w:p>
    <w:p w14:paraId="78FF2F52"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Engagements for audits of government grants, government units or other recipients of government monies typically require that such audits be in compliance with government auditing standards, guides procedures, statutes, rules and regulations, in addition to generally accepted auditing standards. If a member has accepted such an </w:t>
      </w:r>
      <w:proofErr w:type="gramStart"/>
      <w:r w:rsidRPr="005A7F34">
        <w:rPr>
          <w:rFonts w:ascii="Times New Roman" w:hAnsi="Times New Roman" w:cs="Times New Roman"/>
        </w:rPr>
        <w:t>engagement, and</w:t>
      </w:r>
      <w:proofErr w:type="gramEnd"/>
      <w:r w:rsidRPr="005A7F34">
        <w:rPr>
          <w:rFonts w:ascii="Times New Roman" w:hAnsi="Times New Roman" w:cs="Times New Roman"/>
        </w:rPr>
        <w:t xml:space="preserve"> undertakes an obligation to follow specified government auditing standards, guides, procedures, statutes, rules and regulations, in addition to generally accepted auditing standards, he is obligated to follow such requirements. </w:t>
      </w:r>
    </w:p>
    <w:p w14:paraId="70C74696" w14:textId="77777777" w:rsidR="00247B73" w:rsidRPr="005A7F34" w:rsidRDefault="00247B73" w:rsidP="00247B73">
      <w:pPr>
        <w:rPr>
          <w:rFonts w:ascii="Times New Roman" w:hAnsi="Times New Roman" w:cs="Times New Roman"/>
        </w:rPr>
      </w:pPr>
    </w:p>
    <w:p w14:paraId="27EBD49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Failure to do so is an act discreditable to the profession in violation of Rule 501, unless the member discloses in his report the fact that such requirements were not followed and the reasons therefor.</w:t>
      </w:r>
    </w:p>
    <w:p w14:paraId="7DF3AFCD" w14:textId="666F80AA" w:rsidR="00247B73" w:rsidRPr="005A7F34" w:rsidRDefault="00247B73" w:rsidP="00A83F8E">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Technical qualifications</w:t>
      </w:r>
    </w:p>
    <w:p w14:paraId="08AC4AA1"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The Offeror, in its proposal, shall, as a minimum, include the following:</w:t>
      </w:r>
    </w:p>
    <w:p w14:paraId="54B7BF67" w14:textId="77777777" w:rsidR="00247B73" w:rsidRPr="005A7F34" w:rsidRDefault="00247B73" w:rsidP="00247B73">
      <w:pPr>
        <w:rPr>
          <w:rFonts w:ascii="Times New Roman" w:hAnsi="Times New Roman" w:cs="Times New Roman"/>
        </w:rPr>
      </w:pPr>
    </w:p>
    <w:p w14:paraId="585AE508" w14:textId="519DF593" w:rsidR="00247B73" w:rsidRPr="005A7F34" w:rsidRDefault="00247B73" w:rsidP="009C7ECA">
      <w:pPr>
        <w:pStyle w:val="ParagraphHeader"/>
        <w:rPr>
          <w:rFonts w:ascii="Arial" w:hAnsi="Arial" w:cs="Arial"/>
        </w:rPr>
      </w:pPr>
      <w:r w:rsidRPr="005A7F34">
        <w:rPr>
          <w:rFonts w:ascii="Arial" w:hAnsi="Arial" w:cs="Arial"/>
        </w:rPr>
        <w:t>A. Understanding our needs</w:t>
      </w:r>
    </w:p>
    <w:p w14:paraId="32113AF9" w14:textId="2E69EA71"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describe the current challenges and opportunit</w:t>
      </w:r>
      <w:r w:rsidR="009C7ECA" w:rsidRPr="005A7F34">
        <w:rPr>
          <w:rFonts w:ascii="Times New Roman" w:hAnsi="Times New Roman" w:cs="Times New Roman"/>
          <w:bCs/>
        </w:rPr>
        <w:t>i</w:t>
      </w:r>
      <w:r w:rsidRPr="005A7F34">
        <w:rPr>
          <w:rFonts w:ascii="Times New Roman" w:hAnsi="Times New Roman" w:cs="Times New Roman"/>
          <w:bCs/>
        </w:rPr>
        <w:t>es specific to our organization. Describe how your firm is best suited to assist our organization in facing those challenges and opportunities moving forward.</w:t>
      </w:r>
    </w:p>
    <w:p w14:paraId="5A103ED8" w14:textId="77777777" w:rsidR="00247B73" w:rsidRPr="005A7F34" w:rsidRDefault="00247B73" w:rsidP="00247B73">
      <w:pPr>
        <w:rPr>
          <w:rFonts w:ascii="Times New Roman" w:hAnsi="Times New Roman" w:cs="Times New Roman"/>
          <w:bCs/>
        </w:rPr>
      </w:pPr>
    </w:p>
    <w:p w14:paraId="272610D5" w14:textId="33E2EE3B" w:rsidR="00247B73" w:rsidRPr="005A7F34" w:rsidRDefault="00A83F8E" w:rsidP="009C7ECA">
      <w:pPr>
        <w:pStyle w:val="ParagraphHeader"/>
        <w:rPr>
          <w:rFonts w:ascii="Arial" w:hAnsi="Arial" w:cs="Arial"/>
        </w:rPr>
      </w:pPr>
      <w:r w:rsidRPr="005A7F34">
        <w:rPr>
          <w:rFonts w:ascii="Arial" w:hAnsi="Arial" w:cs="Arial"/>
        </w:rPr>
        <w:t xml:space="preserve">B. </w:t>
      </w:r>
      <w:r w:rsidR="00247B73" w:rsidRPr="005A7F34">
        <w:rPr>
          <w:rFonts w:ascii="Arial" w:hAnsi="Arial" w:cs="Arial"/>
        </w:rPr>
        <w:t>Understanding the scope of work</w:t>
      </w:r>
    </w:p>
    <w:p w14:paraId="7A606FFA" w14:textId="77777777"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clearly describe the scope of work to be performed in alignment with this RFP.</w:t>
      </w:r>
    </w:p>
    <w:p w14:paraId="60B4B74A" w14:textId="77777777" w:rsidR="00247B73" w:rsidRPr="005A7F34" w:rsidRDefault="00247B73" w:rsidP="00247B73">
      <w:pPr>
        <w:rPr>
          <w:rFonts w:ascii="Times New Roman" w:hAnsi="Times New Roman" w:cs="Times New Roman"/>
          <w:b/>
          <w:bCs/>
        </w:rPr>
      </w:pPr>
    </w:p>
    <w:p w14:paraId="64A710CA" w14:textId="23DA2181" w:rsidR="00247B73" w:rsidRPr="005A7F34" w:rsidRDefault="00A83F8E" w:rsidP="009C7ECA">
      <w:pPr>
        <w:pStyle w:val="ParagraphHeader"/>
        <w:rPr>
          <w:rFonts w:ascii="Arial" w:hAnsi="Arial" w:cs="Arial"/>
        </w:rPr>
      </w:pPr>
      <w:r w:rsidRPr="005A7F34">
        <w:rPr>
          <w:rFonts w:ascii="Arial" w:hAnsi="Arial" w:cs="Arial"/>
        </w:rPr>
        <w:t xml:space="preserve">C. </w:t>
      </w:r>
      <w:r w:rsidR="00247B73" w:rsidRPr="005A7F34">
        <w:rPr>
          <w:rFonts w:ascii="Arial" w:hAnsi="Arial" w:cs="Arial"/>
        </w:rPr>
        <w:t>Understanding our industry</w:t>
      </w:r>
    </w:p>
    <w:p w14:paraId="2F2FA58D" w14:textId="6C8B28D7"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understanding of our industry by providing specific industry knowledge and expertise as well as prior auditing experience.</w:t>
      </w:r>
    </w:p>
    <w:p w14:paraId="51EEE578"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working with nonprofit organizations </w:t>
      </w:r>
    </w:p>
    <w:p w14:paraId="54E5FEDD"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auditing grant funded organizations </w:t>
      </w:r>
    </w:p>
    <w:p w14:paraId="166F4F10"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auditing organizations similar to </w:t>
      </w:r>
      <w:r w:rsidRPr="005A7F34">
        <w:rPr>
          <w:rFonts w:ascii="Times New Roman" w:hAnsi="Times New Roman" w:cs="Times New Roman"/>
          <w:i/>
          <w:iCs/>
        </w:rPr>
        <w:t>(entity name)</w:t>
      </w:r>
    </w:p>
    <w:p w14:paraId="4738C612" w14:textId="77777777" w:rsidR="00247B73" w:rsidRPr="005A7F34" w:rsidRDefault="00247B73" w:rsidP="009C7ECA">
      <w:pPr>
        <w:pStyle w:val="Bullets"/>
        <w:numPr>
          <w:ilvl w:val="0"/>
          <w:numId w:val="33"/>
        </w:numPr>
        <w:ind w:left="720"/>
        <w:rPr>
          <w:rFonts w:ascii="Times New Roman" w:hAnsi="Times New Roman" w:cs="Times New Roman"/>
          <w:i/>
          <w:iCs/>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68136F49" w14:textId="77777777" w:rsidR="00247B73" w:rsidRPr="005A7F34" w:rsidRDefault="00247B73" w:rsidP="00247B73">
      <w:pPr>
        <w:rPr>
          <w:rFonts w:ascii="Times New Roman" w:hAnsi="Times New Roman" w:cs="Times New Roman"/>
        </w:rPr>
      </w:pPr>
    </w:p>
    <w:p w14:paraId="61230837" w14:textId="02442410" w:rsidR="00247B73" w:rsidRPr="005A7F34" w:rsidRDefault="00247B73" w:rsidP="009C7ECA">
      <w:pPr>
        <w:pStyle w:val="ParagraphHeader"/>
        <w:rPr>
          <w:rFonts w:ascii="Arial" w:hAnsi="Arial" w:cs="Arial"/>
        </w:rPr>
      </w:pPr>
      <w:r w:rsidRPr="005A7F34">
        <w:rPr>
          <w:rFonts w:ascii="Arial" w:hAnsi="Arial" w:cs="Arial"/>
        </w:rPr>
        <w:t>D. Engagement team</w:t>
      </w:r>
    </w:p>
    <w:p w14:paraId="2E1BBC47" w14:textId="5249994E"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briefly describe the qualifications of staff to be assigned to the audits. Descriptions should include:</w:t>
      </w:r>
    </w:p>
    <w:p w14:paraId="7912CEA6" w14:textId="77777777"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Audit team makeup.</w:t>
      </w:r>
    </w:p>
    <w:p w14:paraId="618EB4DB" w14:textId="77777777"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Overall supervision to be exercised.</w:t>
      </w:r>
    </w:p>
    <w:p w14:paraId="3ABD2DD2" w14:textId="77777777"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 xml:space="preserve">Prior experience of the individual audit team members. Audit team bios should include education, position in firm, years with the firm, industry-specific experience, and training on the recent Uniform Guidance. </w:t>
      </w:r>
    </w:p>
    <w:p w14:paraId="06939939" w14:textId="77777777" w:rsidR="00247B73" w:rsidRPr="005A7F34" w:rsidRDefault="00247B73" w:rsidP="00247B73">
      <w:pPr>
        <w:rPr>
          <w:rFonts w:ascii="Times New Roman" w:hAnsi="Times New Roman" w:cs="Times New Roman"/>
          <w:b/>
          <w:bCs/>
        </w:rPr>
      </w:pPr>
    </w:p>
    <w:p w14:paraId="63FF6AEA" w14:textId="0E65372A" w:rsidR="00247B73" w:rsidRPr="005A7F34" w:rsidRDefault="00247B73" w:rsidP="009C7ECA">
      <w:pPr>
        <w:pStyle w:val="ParagraphHeader"/>
        <w:rPr>
          <w:rFonts w:ascii="Arial" w:hAnsi="Arial" w:cs="Arial"/>
        </w:rPr>
      </w:pPr>
      <w:r w:rsidRPr="005A7F34">
        <w:rPr>
          <w:rFonts w:ascii="Arial" w:hAnsi="Arial" w:cs="Arial"/>
        </w:rPr>
        <w:t>E. Organization, size, and structure</w:t>
      </w:r>
    </w:p>
    <w:p w14:paraId="45343A73" w14:textId="5C01F610"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organization, size (in relation to audits to be performed), and structure. Description should include:</w:t>
      </w:r>
    </w:p>
    <w:p w14:paraId="7FB327EA" w14:textId="77777777"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Size of the Offeror, including number of employees and physical site locations.</w:t>
      </w:r>
    </w:p>
    <w:p w14:paraId="170F298E" w14:textId="77777777"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Explanation of independence.</w:t>
      </w:r>
    </w:p>
    <w:p w14:paraId="3BB9F5A4" w14:textId="77777777"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Any conflicts of interest that exist.</w:t>
      </w:r>
    </w:p>
    <w:p w14:paraId="6811723D" w14:textId="77777777"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Results of peer review.</w:t>
      </w:r>
    </w:p>
    <w:p w14:paraId="005869F4" w14:textId="1FDE1813" w:rsidR="00247B73" w:rsidRPr="005A7F34" w:rsidRDefault="00942CAC" w:rsidP="00942CAC">
      <w:pPr>
        <w:numPr>
          <w:ilvl w:val="0"/>
          <w:numId w:val="35"/>
        </w:numPr>
        <w:rPr>
          <w:rFonts w:ascii="Times New Roman" w:hAnsi="Times New Roman" w:cs="Times New Roman"/>
        </w:rPr>
      </w:pPr>
      <w:r w:rsidRPr="00942CAC">
        <w:rPr>
          <w:rFonts w:ascii="Times New Roman" w:hAnsi="Times New Roman" w:cs="Times New Roman"/>
        </w:rPr>
        <w:t>Explanation if the Offer is a small business, minority business, women's business enterprise, or labor surplus firm.</w:t>
      </w:r>
    </w:p>
    <w:p w14:paraId="76E77741" w14:textId="77777777" w:rsidR="00247B73" w:rsidRPr="005A7F34" w:rsidRDefault="00247B73" w:rsidP="00247B73">
      <w:pPr>
        <w:rPr>
          <w:rFonts w:ascii="Arial" w:hAnsi="Arial" w:cs="Arial"/>
        </w:rPr>
      </w:pPr>
    </w:p>
    <w:p w14:paraId="5AC673A7" w14:textId="4857DFAB" w:rsidR="00247B73" w:rsidRPr="005A7F34" w:rsidRDefault="00193F5B" w:rsidP="009C7ECA">
      <w:pPr>
        <w:pStyle w:val="ParagraphHeader"/>
        <w:rPr>
          <w:rFonts w:ascii="Arial" w:hAnsi="Arial" w:cs="Arial"/>
        </w:rPr>
      </w:pPr>
      <w:r>
        <w:rPr>
          <w:rFonts w:ascii="Arial" w:hAnsi="Arial" w:cs="Arial"/>
        </w:rPr>
        <w:br/>
      </w:r>
      <w:r w:rsidR="00247B73" w:rsidRPr="005A7F34">
        <w:rPr>
          <w:rFonts w:ascii="Arial" w:hAnsi="Arial" w:cs="Arial"/>
        </w:rPr>
        <w:lastRenderedPageBreak/>
        <w:t>F. Audit approach to the engagement</w:t>
      </w:r>
    </w:p>
    <w:p w14:paraId="0A4FBB11"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approach of the work to be performed.</w:t>
      </w:r>
    </w:p>
    <w:p w14:paraId="2FC83625" w14:textId="77777777" w:rsidR="00247B73" w:rsidRPr="005A7F34" w:rsidRDefault="00247B73" w:rsidP="00247B73">
      <w:pPr>
        <w:rPr>
          <w:rFonts w:ascii="Arial" w:hAnsi="Arial" w:cs="Arial"/>
          <w:bCs/>
        </w:rPr>
      </w:pPr>
    </w:p>
    <w:p w14:paraId="498CD610" w14:textId="7A229C2C" w:rsidR="00247B73" w:rsidRPr="005A7F34" w:rsidRDefault="00247B73" w:rsidP="009C7ECA">
      <w:pPr>
        <w:pStyle w:val="ParagraphHeader"/>
        <w:rPr>
          <w:rFonts w:ascii="Arial" w:hAnsi="Arial" w:cs="Arial"/>
        </w:rPr>
      </w:pPr>
      <w:r w:rsidRPr="005A7F34">
        <w:rPr>
          <w:rFonts w:ascii="Arial" w:hAnsi="Arial" w:cs="Arial"/>
        </w:rPr>
        <w:t>G. Certifications</w:t>
      </w:r>
    </w:p>
    <w:p w14:paraId="3AFCF124"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 must sign and include, as an attachment to its proposal, the certifications enclosed with this RFP. The publications listed in the certifications will not be provided to potential Offerors by </w:t>
      </w:r>
      <w:r w:rsidRPr="005A7F34">
        <w:rPr>
          <w:rFonts w:ascii="Times New Roman" w:hAnsi="Times New Roman" w:cs="Times New Roman"/>
          <w:i/>
          <w:iCs/>
        </w:rPr>
        <w:t xml:space="preserve">(entity name) </w:t>
      </w:r>
      <w:r w:rsidRPr="005A7F34">
        <w:rPr>
          <w:rFonts w:ascii="Times New Roman" w:hAnsi="Times New Roman" w:cs="Times New Roman"/>
        </w:rPr>
        <w:t xml:space="preserve">because </w:t>
      </w:r>
      <w:r w:rsidRPr="005A7F34">
        <w:rPr>
          <w:rFonts w:ascii="Times New Roman" w:hAnsi="Times New Roman" w:cs="Times New Roman"/>
          <w:i/>
          <w:iCs/>
        </w:rPr>
        <w:t xml:space="preserve">(entity name) </w:t>
      </w:r>
      <w:r w:rsidRPr="005A7F34">
        <w:rPr>
          <w:rFonts w:ascii="Times New Roman" w:hAnsi="Times New Roman" w:cs="Times New Roman"/>
        </w:rPr>
        <w:t>desires to contract only with an Offeror who is already familiar with these publications.</w:t>
      </w:r>
    </w:p>
    <w:p w14:paraId="0065EC42" w14:textId="1CCE4982" w:rsidR="00247B73" w:rsidRPr="005A7F34" w:rsidRDefault="00247B73" w:rsidP="009C7ECA">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Proposal evaluation</w:t>
      </w:r>
    </w:p>
    <w:p w14:paraId="7061166A" w14:textId="30E6CE14" w:rsidR="00247B73" w:rsidRPr="005A7F34" w:rsidRDefault="00247B73" w:rsidP="009C7ECA">
      <w:pPr>
        <w:pStyle w:val="ParagraphHeader"/>
        <w:rPr>
          <w:rFonts w:ascii="Arial" w:hAnsi="Arial" w:cs="Arial"/>
        </w:rPr>
      </w:pPr>
      <w:r w:rsidRPr="005A7F34">
        <w:rPr>
          <w:rFonts w:ascii="Arial" w:hAnsi="Arial" w:cs="Arial"/>
        </w:rPr>
        <w:t>A. Submission of proposals</w:t>
      </w:r>
    </w:p>
    <w:p w14:paraId="57A5D59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If submitted by hard copy, all proposals shall include </w:t>
      </w:r>
      <w:r w:rsidRPr="005A7F34">
        <w:rPr>
          <w:rFonts w:ascii="Times New Roman" w:hAnsi="Times New Roman" w:cs="Times New Roman"/>
          <w:i/>
          <w:iCs/>
        </w:rPr>
        <w:t>(#)</w:t>
      </w:r>
      <w:r w:rsidRPr="005A7F34">
        <w:rPr>
          <w:rFonts w:ascii="Times New Roman" w:hAnsi="Times New Roman" w:cs="Times New Roman"/>
        </w:rPr>
        <w:t xml:space="preserve"> copies of the Offeror’s technical qualifications, </w:t>
      </w:r>
      <w:r w:rsidRPr="005A7F34">
        <w:rPr>
          <w:rFonts w:ascii="Times New Roman" w:hAnsi="Times New Roman" w:cs="Times New Roman"/>
          <w:i/>
          <w:iCs/>
        </w:rPr>
        <w:t>(#)</w:t>
      </w:r>
      <w:r w:rsidRPr="005A7F34">
        <w:rPr>
          <w:rFonts w:ascii="Times New Roman" w:hAnsi="Times New Roman" w:cs="Times New Roman"/>
        </w:rPr>
        <w:t xml:space="preserve"> copies of the pricing information and </w:t>
      </w:r>
      <w:r w:rsidRPr="005A7F34">
        <w:rPr>
          <w:rFonts w:ascii="Times New Roman" w:hAnsi="Times New Roman" w:cs="Times New Roman"/>
          <w:i/>
          <w:iCs/>
        </w:rPr>
        <w:t>(#)</w:t>
      </w:r>
      <w:r w:rsidRPr="005A7F34">
        <w:rPr>
          <w:rFonts w:ascii="Times New Roman" w:hAnsi="Times New Roman" w:cs="Times New Roman"/>
        </w:rPr>
        <w:t xml:space="preserve"> copies of the signed certifications. These documents will become part of the contract.</w:t>
      </w:r>
    </w:p>
    <w:p w14:paraId="10010B02" w14:textId="77777777" w:rsidR="00247B73" w:rsidRPr="005A7F34" w:rsidRDefault="00247B73" w:rsidP="00247B73">
      <w:pPr>
        <w:rPr>
          <w:rFonts w:ascii="Times New Roman" w:hAnsi="Times New Roman" w:cs="Times New Roman"/>
        </w:rPr>
      </w:pPr>
    </w:p>
    <w:p w14:paraId="131001D4" w14:textId="77777777" w:rsidR="00247B73" w:rsidRPr="005A7F34" w:rsidRDefault="00247B73" w:rsidP="009C7ECA">
      <w:pPr>
        <w:pStyle w:val="Italics"/>
        <w:rPr>
          <w:rFonts w:ascii="Times New Roman" w:hAnsi="Times New Roman" w:cs="Times New Roman"/>
        </w:rPr>
      </w:pPr>
      <w:r w:rsidRPr="005A7F34">
        <w:rPr>
          <w:rFonts w:ascii="Times New Roman" w:hAnsi="Times New Roman" w:cs="Times New Roman"/>
        </w:rPr>
        <w:t xml:space="preserve">(Note: If accepting electronic submission, indicate here how it needs to be received.) </w:t>
      </w:r>
    </w:p>
    <w:p w14:paraId="6822DB09" w14:textId="77777777" w:rsidR="00247B73" w:rsidRPr="005A7F34" w:rsidRDefault="00247B73" w:rsidP="00247B73">
      <w:pPr>
        <w:rPr>
          <w:rFonts w:ascii="Times New Roman" w:hAnsi="Times New Roman" w:cs="Times New Roman"/>
        </w:rPr>
      </w:pPr>
    </w:p>
    <w:p w14:paraId="7028CEB6" w14:textId="217CA48B" w:rsidR="00247B73" w:rsidRPr="005A7F34" w:rsidRDefault="00247B73" w:rsidP="009C7ECA">
      <w:pPr>
        <w:pStyle w:val="ParagraphHeader"/>
        <w:rPr>
          <w:rFonts w:ascii="Arial" w:hAnsi="Arial" w:cs="Arial"/>
        </w:rPr>
      </w:pPr>
      <w:r w:rsidRPr="005A7F34">
        <w:rPr>
          <w:rFonts w:ascii="Arial" w:hAnsi="Arial" w:cs="Arial"/>
        </w:rPr>
        <w:t>B. Nonresponsive proposals</w:t>
      </w:r>
    </w:p>
    <w:p w14:paraId="688F06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Proposals may be judged nonresponsive and removed from further consideration if any of the following occur:</w:t>
      </w:r>
    </w:p>
    <w:p w14:paraId="51E88E05" w14:textId="77777777" w:rsidR="00247B73" w:rsidRPr="005A7F34" w:rsidRDefault="00247B73" w:rsidP="00247B73">
      <w:pPr>
        <w:rPr>
          <w:rFonts w:ascii="Times New Roman" w:hAnsi="Times New Roman" w:cs="Times New Roman"/>
        </w:rPr>
      </w:pPr>
    </w:p>
    <w:p w14:paraId="619D3978"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is not received in a timely manner in accordance with the terms of this RFP.</w:t>
      </w:r>
    </w:p>
    <w:p w14:paraId="67B2A0C2"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does not follow the specified format.</w:t>
      </w:r>
    </w:p>
    <w:p w14:paraId="4ACE2F75"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does not include the Certifications.</w:t>
      </w:r>
    </w:p>
    <w:p w14:paraId="62FF7471"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 xml:space="preserve">The proposal is not adequate to form a judgment by the reviewers that the proposed undertaking would comply with the </w:t>
      </w:r>
      <w:r w:rsidRPr="005A7F34">
        <w:rPr>
          <w:rFonts w:ascii="Times New Roman" w:hAnsi="Times New Roman" w:cs="Times New Roman"/>
          <w:i/>
          <w:iCs/>
        </w:rPr>
        <w:t>Government Auditing Standards</w:t>
      </w:r>
      <w:r w:rsidRPr="005A7F34">
        <w:rPr>
          <w:rFonts w:ascii="Times New Roman" w:hAnsi="Times New Roman" w:cs="Times New Roman"/>
        </w:rPr>
        <w:t xml:space="preserve"> of the U.S. Comptroller General.</w:t>
      </w:r>
    </w:p>
    <w:p w14:paraId="7D230430" w14:textId="77777777" w:rsidR="00247B73" w:rsidRPr="005A7F34" w:rsidRDefault="00247B73" w:rsidP="00247B73">
      <w:pPr>
        <w:rPr>
          <w:rFonts w:ascii="Times New Roman" w:hAnsi="Times New Roman" w:cs="Times New Roman"/>
        </w:rPr>
      </w:pPr>
    </w:p>
    <w:p w14:paraId="08CB83F7" w14:textId="45C122B7" w:rsidR="00247B73" w:rsidRPr="005A7F34" w:rsidRDefault="00247B73" w:rsidP="009C7ECA">
      <w:pPr>
        <w:pStyle w:val="ParagraphHeader"/>
        <w:rPr>
          <w:rFonts w:ascii="Arial" w:hAnsi="Arial" w:cs="Arial"/>
        </w:rPr>
      </w:pPr>
      <w:r w:rsidRPr="005A7F34">
        <w:rPr>
          <w:rFonts w:ascii="Arial" w:hAnsi="Arial" w:cs="Arial"/>
        </w:rPr>
        <w:t>C. Proposal evaluation</w:t>
      </w:r>
    </w:p>
    <w:p w14:paraId="02924AFD" w14:textId="3C9203FF" w:rsidR="00247B73" w:rsidRPr="005A7F34" w:rsidRDefault="00247B73" w:rsidP="00247B73">
      <w:pPr>
        <w:rPr>
          <w:rFonts w:ascii="Times New Roman" w:hAnsi="Times New Roman" w:cs="Times New Roman"/>
        </w:rPr>
      </w:pPr>
      <w:r w:rsidRPr="005A7F34">
        <w:rPr>
          <w:rFonts w:ascii="Times New Roman" w:hAnsi="Times New Roman" w:cs="Times New Roman"/>
        </w:rPr>
        <w:t>Evaluation of each proposal will be scored on the following six factors.</w:t>
      </w:r>
      <w:r w:rsidR="00C36587" w:rsidRPr="005A7F34" w:rsidDel="00C36587">
        <w:rPr>
          <w:rFonts w:ascii="Times New Roman" w:hAnsi="Times New Roman" w:cs="Times New Roman"/>
        </w:rPr>
        <w:t xml:space="preserve"> </w:t>
      </w:r>
    </w:p>
    <w:p w14:paraId="41537E7D" w14:textId="6217E16E" w:rsidR="00247B73" w:rsidRPr="005A7F34" w:rsidRDefault="00247B73" w:rsidP="00250A49">
      <w:pPr>
        <w:ind w:left="7200" w:firstLine="720"/>
        <w:rPr>
          <w:rFonts w:ascii="Times New Roman" w:hAnsi="Times New Roman" w:cs="Times New Roman"/>
        </w:rPr>
      </w:pPr>
      <w:r w:rsidRPr="005A7F34">
        <w:rPr>
          <w:rFonts w:ascii="Times New Roman" w:hAnsi="Times New Roman" w:cs="Times New Roman"/>
        </w:rPr>
        <w:t>Point range</w:t>
      </w:r>
    </w:p>
    <w:p w14:paraId="3B284C31" w14:textId="32F58B5C" w:rsidR="00247B73" w:rsidRPr="005A7F34" w:rsidRDefault="00247B73" w:rsidP="00250A49">
      <w:pPr>
        <w:numPr>
          <w:ilvl w:val="0"/>
          <w:numId w:val="15"/>
        </w:numPr>
        <w:spacing w:after="12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0 - 10</w:t>
      </w:r>
    </w:p>
    <w:p w14:paraId="13FFC8EC" w14:textId="77777777" w:rsidR="00247B73" w:rsidRPr="005A7F34" w:rsidRDefault="00247B73" w:rsidP="00250A49">
      <w:pPr>
        <w:numPr>
          <w:ilvl w:val="1"/>
          <w:numId w:val="38"/>
        </w:numPr>
        <w:rPr>
          <w:rFonts w:ascii="Times New Roman" w:hAnsi="Times New Roman" w:cs="Times New Roman"/>
        </w:rPr>
      </w:pPr>
      <w:r w:rsidRPr="005A7F34">
        <w:rPr>
          <w:rFonts w:ascii="Times New Roman" w:hAnsi="Times New Roman" w:cs="Times New Roman"/>
        </w:rPr>
        <w:t>Understanding our current challenges and opportunities</w:t>
      </w:r>
    </w:p>
    <w:p w14:paraId="62870787" w14:textId="6E79A998" w:rsidR="00247B73" w:rsidRPr="005A7F34" w:rsidRDefault="00247B73" w:rsidP="00250A49">
      <w:pPr>
        <w:numPr>
          <w:ilvl w:val="1"/>
          <w:numId w:val="38"/>
        </w:numPr>
        <w:spacing w:after="120"/>
        <w:rPr>
          <w:rFonts w:ascii="Times New Roman" w:hAnsi="Times New Roman" w:cs="Times New Roman"/>
        </w:rPr>
      </w:pPr>
      <w:r w:rsidRPr="005A7F34">
        <w:rPr>
          <w:rFonts w:ascii="Times New Roman" w:hAnsi="Times New Roman" w:cs="Times New Roman"/>
        </w:rPr>
        <w:t>Firms approach to addressing our challenges</w:t>
      </w:r>
    </w:p>
    <w:p w14:paraId="4B735DAE" w14:textId="10F00438" w:rsidR="009C7ECA"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 xml:space="preserve">0 </w:t>
      </w:r>
      <w:r w:rsidR="009C7ECA" w:rsidRPr="005A7F34">
        <w:rPr>
          <w:rFonts w:ascii="Times New Roman" w:hAnsi="Times New Roman" w:cs="Times New Roman"/>
        </w:rPr>
        <w:t>–</w:t>
      </w:r>
      <w:r w:rsidRPr="005A7F34">
        <w:rPr>
          <w:rFonts w:ascii="Times New Roman" w:hAnsi="Times New Roman" w:cs="Times New Roman"/>
        </w:rPr>
        <w:t xml:space="preserve"> 30</w:t>
      </w:r>
    </w:p>
    <w:p w14:paraId="6F4BD0F4"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 xml:space="preserve">Prior experience </w:t>
      </w:r>
      <w:r w:rsidRPr="005A7F34">
        <w:rPr>
          <w:rFonts w:ascii="Times New Roman" w:hAnsi="Times New Roman" w:cs="Times New Roman"/>
          <w:i/>
          <w:iCs/>
        </w:rPr>
        <w:t>working with nonprofit organizations</w:t>
      </w:r>
    </w:p>
    <w:p w14:paraId="5934045F"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bCs/>
        </w:rPr>
        <w:t>Prior experience auditing grant funded organizations</w:t>
      </w:r>
    </w:p>
    <w:p w14:paraId="06C8EAD6"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bCs/>
        </w:rPr>
        <w:t>Prior experience auditing organi</w:t>
      </w:r>
      <w:r w:rsidR="009C7ECA" w:rsidRPr="005A7F34">
        <w:rPr>
          <w:rFonts w:ascii="Times New Roman" w:hAnsi="Times New Roman" w:cs="Times New Roman"/>
          <w:bCs/>
        </w:rPr>
        <w:t>z</w:t>
      </w:r>
      <w:r w:rsidRPr="005A7F34">
        <w:rPr>
          <w:rFonts w:ascii="Times New Roman" w:hAnsi="Times New Roman" w:cs="Times New Roman"/>
          <w:bCs/>
        </w:rPr>
        <w:t xml:space="preserve">ations similar to </w:t>
      </w:r>
      <w:r w:rsidRPr="005A7F34">
        <w:rPr>
          <w:rFonts w:ascii="Times New Roman" w:hAnsi="Times New Roman" w:cs="Times New Roman"/>
          <w:i/>
          <w:iCs/>
        </w:rPr>
        <w:t>(entity name)</w:t>
      </w:r>
    </w:p>
    <w:p w14:paraId="7258996B" w14:textId="77777777" w:rsidR="009C7ECA"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3106A327" w14:textId="77777777" w:rsidR="00193F5B" w:rsidRPr="00193F5B" w:rsidRDefault="00193F5B" w:rsidP="00193F5B">
      <w:pPr>
        <w:pStyle w:val="ListParagraph"/>
        <w:spacing w:after="120"/>
        <w:contextualSpacing w:val="0"/>
        <w:rPr>
          <w:rFonts w:ascii="Times New Roman" w:hAnsi="Times New Roman" w:cs="Times New Roman"/>
          <w:szCs w:val="22"/>
        </w:rPr>
      </w:pPr>
    </w:p>
    <w:p w14:paraId="36D6DA29" w14:textId="77777777" w:rsidR="00193F5B" w:rsidRPr="00193F5B" w:rsidRDefault="00193F5B" w:rsidP="00193F5B">
      <w:pPr>
        <w:pStyle w:val="ListParagraph"/>
        <w:spacing w:after="120"/>
        <w:contextualSpacing w:val="0"/>
        <w:rPr>
          <w:rFonts w:ascii="Times New Roman" w:hAnsi="Times New Roman" w:cs="Times New Roman"/>
          <w:szCs w:val="22"/>
        </w:rPr>
      </w:pPr>
    </w:p>
    <w:p w14:paraId="7F902A06" w14:textId="66ADDBD1" w:rsidR="00250A49" w:rsidRPr="00193F5B" w:rsidRDefault="00247B73" w:rsidP="00250A49">
      <w:pPr>
        <w:pStyle w:val="ListParagraph"/>
        <w:numPr>
          <w:ilvl w:val="0"/>
          <w:numId w:val="15"/>
        </w:numPr>
        <w:spacing w:after="120"/>
        <w:contextualSpacing w:val="0"/>
        <w:rPr>
          <w:rFonts w:ascii="Times New Roman" w:hAnsi="Times New Roman" w:cs="Times New Roman"/>
          <w:szCs w:val="22"/>
        </w:rPr>
      </w:pPr>
      <w:r w:rsidRPr="005A7F34">
        <w:rPr>
          <w:rFonts w:ascii="Times New Roman" w:hAnsi="Times New Roman" w:cs="Times New Roman"/>
        </w:rPr>
        <w:t xml:space="preserve">Organization, size, and structure of Offeror’s firm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0 - 5</w:t>
      </w:r>
      <w:r w:rsidR="00250A49" w:rsidRPr="005A7F34">
        <w:rPr>
          <w:rFonts w:ascii="Times New Roman" w:hAnsi="Times New Roman" w:cs="Times New Roman"/>
        </w:rPr>
        <w:br/>
      </w:r>
      <w:r w:rsidRPr="005A7F34">
        <w:rPr>
          <w:rFonts w:ascii="Times New Roman" w:hAnsi="Times New Roman" w:cs="Times New Roman"/>
        </w:rPr>
        <w:t>(</w:t>
      </w:r>
      <w:r w:rsidRPr="00193F5B">
        <w:rPr>
          <w:rFonts w:ascii="Times New Roman" w:hAnsi="Times New Roman" w:cs="Times New Roman"/>
          <w:szCs w:val="22"/>
        </w:rPr>
        <w:t>consider size in relation to audits to be performed)</w:t>
      </w:r>
    </w:p>
    <w:p w14:paraId="0F79657F" w14:textId="59E4E797" w:rsidR="00250A49" w:rsidRDefault="00247B73" w:rsidP="00250A49">
      <w:pPr>
        <w:pStyle w:val="ListParagraph"/>
        <w:numPr>
          <w:ilvl w:val="1"/>
          <w:numId w:val="15"/>
        </w:numPr>
        <w:contextualSpacing w:val="0"/>
        <w:rPr>
          <w:rFonts w:ascii="Times New Roman" w:hAnsi="Times New Roman" w:cs="Times New Roman"/>
          <w:szCs w:val="22"/>
        </w:rPr>
      </w:pPr>
      <w:r w:rsidRPr="00193F5B">
        <w:rPr>
          <w:rFonts w:ascii="Times New Roman" w:hAnsi="Times New Roman" w:cs="Times New Roman"/>
          <w:szCs w:val="22"/>
        </w:rPr>
        <w:t>Adequate size of the firm</w:t>
      </w:r>
    </w:p>
    <w:p w14:paraId="3D957894" w14:textId="48CAF401" w:rsidR="00193F5B" w:rsidRDefault="00193F5B" w:rsidP="00250A49">
      <w:pPr>
        <w:pStyle w:val="ListParagraph"/>
        <w:numPr>
          <w:ilvl w:val="1"/>
          <w:numId w:val="15"/>
        </w:numPr>
        <w:contextualSpacing w:val="0"/>
        <w:rPr>
          <w:rFonts w:ascii="Times New Roman" w:hAnsi="Times New Roman" w:cs="Times New Roman"/>
          <w:szCs w:val="22"/>
        </w:rPr>
      </w:pPr>
      <w:r w:rsidRPr="00193F5B">
        <w:rPr>
          <w:rFonts w:ascii="Times New Roman" w:hAnsi="Times New Roman" w:cs="Times New Roman"/>
          <w:szCs w:val="22"/>
        </w:rPr>
        <w:t>Minority business/small business/women's business enterprise/labor surplus firm</w:t>
      </w:r>
    </w:p>
    <w:p w14:paraId="2CFFAF38" w14:textId="77777777" w:rsidR="00193F5B" w:rsidRPr="00193F5B" w:rsidRDefault="00193F5B" w:rsidP="00193F5B">
      <w:pPr>
        <w:pStyle w:val="ListParagraph"/>
        <w:ind w:left="1440"/>
        <w:contextualSpacing w:val="0"/>
        <w:rPr>
          <w:rFonts w:ascii="Times New Roman" w:hAnsi="Times New Roman" w:cs="Times New Roman"/>
          <w:szCs w:val="22"/>
        </w:rPr>
      </w:pPr>
    </w:p>
    <w:p w14:paraId="76C59120" w14:textId="1BC70230" w:rsidR="00250A49" w:rsidRPr="005A7F34" w:rsidRDefault="00247B73" w:rsidP="00193F5B">
      <w:pPr>
        <w:pStyle w:val="ListParagraph"/>
        <w:numPr>
          <w:ilvl w:val="0"/>
          <w:numId w:val="15"/>
        </w:numPr>
        <w:spacing w:after="120"/>
        <w:contextualSpacing w:val="0"/>
        <w:rPr>
          <w:rFonts w:ascii="Times New Roman" w:hAnsi="Times New Roman" w:cs="Times New Roman"/>
        </w:rPr>
      </w:pPr>
      <w:r w:rsidRPr="00193F5B">
        <w:rPr>
          <w:rFonts w:ascii="Times New Roman" w:hAnsi="Times New Roman" w:cs="Times New Roman"/>
          <w:szCs w:val="22"/>
        </w:rPr>
        <w:lastRenderedPageBreak/>
        <w:t>Qualifications of staff to be assigned to the audits to be performed.</w:t>
      </w:r>
      <w:r w:rsidRPr="005A7F34">
        <w:rPr>
          <w:rFonts w:ascii="Times New Roman" w:hAnsi="Times New Roman" w:cs="Times New Roman"/>
        </w:rPr>
        <w:t xml:space="preserve">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20</w:t>
      </w:r>
      <w:r w:rsidR="00250A49" w:rsidRPr="005A7F34">
        <w:rPr>
          <w:rFonts w:ascii="Times New Roman" w:hAnsi="Times New Roman" w:cs="Times New Roman"/>
        </w:rPr>
        <w:br/>
      </w:r>
      <w:r w:rsidRPr="005A7F34">
        <w:rPr>
          <w:rFonts w:ascii="Times New Roman" w:hAnsi="Times New Roman" w:cs="Times New Roman"/>
        </w:rPr>
        <w:t>This will be determined from résumés submitted. Include education,</w:t>
      </w:r>
      <w:r w:rsidR="00250A49" w:rsidRPr="005A7F34">
        <w:rPr>
          <w:rFonts w:ascii="Times New Roman" w:hAnsi="Times New Roman" w:cs="Times New Roman"/>
        </w:rPr>
        <w:br/>
      </w:r>
      <w:r w:rsidRPr="005A7F34">
        <w:rPr>
          <w:rFonts w:ascii="Times New Roman" w:hAnsi="Times New Roman" w:cs="Times New Roman"/>
        </w:rPr>
        <w:t>position in firm, and years and types of experience.</w:t>
      </w:r>
    </w:p>
    <w:p w14:paraId="003FABDB"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Prior experience of the individual audit team members</w:t>
      </w:r>
    </w:p>
    <w:p w14:paraId="3151611A" w14:textId="77777777"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Overall supervision to be exercised</w:t>
      </w:r>
    </w:p>
    <w:p w14:paraId="2162E2FB" w14:textId="1724003D" w:rsidR="00250A49"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Offeror’s audit approach to the engagement</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15</w:t>
      </w:r>
    </w:p>
    <w:p w14:paraId="7C2ACE88"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Adequate coverage</w:t>
      </w:r>
    </w:p>
    <w:p w14:paraId="4BB5F086" w14:textId="1075C055"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Realistic </w:t>
      </w:r>
      <w:r w:rsidR="00193F5B">
        <w:rPr>
          <w:rFonts w:ascii="Times New Roman" w:hAnsi="Times New Roman" w:cs="Times New Roman"/>
        </w:rPr>
        <w:t>engagement timetable</w:t>
      </w:r>
    </w:p>
    <w:p w14:paraId="35DBDFC4" w14:textId="25CD0BAB" w:rsidR="00247B73" w:rsidRPr="005A7F34" w:rsidRDefault="00247B73" w:rsidP="00247B73">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 xml:space="preserve">Price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iCs/>
        </w:rPr>
        <w:t xml:space="preserve">0 – 20 </w:t>
      </w:r>
    </w:p>
    <w:p w14:paraId="4F243BAB" w14:textId="0E5C0C54" w:rsidR="00247B73" w:rsidRPr="005A7F34" w:rsidRDefault="00247B73" w:rsidP="00250A49">
      <w:pPr>
        <w:ind w:firstLine="360"/>
        <w:rPr>
          <w:rFonts w:ascii="Times New Roman" w:hAnsi="Times New Roman" w:cs="Times New Roman"/>
        </w:rPr>
      </w:pPr>
      <w:r w:rsidRPr="005A7F34">
        <w:rPr>
          <w:rFonts w:ascii="Times New Roman" w:hAnsi="Times New Roman" w:cs="Times New Roman"/>
        </w:rPr>
        <w:t>Maximum points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100</w:t>
      </w:r>
    </w:p>
    <w:p w14:paraId="3C11E451" w14:textId="77777777" w:rsidR="00247B73" w:rsidRPr="005A7F34" w:rsidRDefault="00247B73" w:rsidP="00247B73">
      <w:pPr>
        <w:rPr>
          <w:rFonts w:ascii="Times New Roman" w:hAnsi="Times New Roman" w:cs="Times New Roman"/>
          <w:b/>
        </w:rPr>
      </w:pPr>
    </w:p>
    <w:p w14:paraId="215E6ECE" w14:textId="46457045" w:rsidR="00247B73" w:rsidRPr="005A7F34" w:rsidRDefault="00247B73" w:rsidP="00250A49">
      <w:pPr>
        <w:pStyle w:val="ParagraphHeader"/>
        <w:rPr>
          <w:rFonts w:ascii="Arial" w:hAnsi="Arial" w:cs="Arial"/>
        </w:rPr>
      </w:pPr>
      <w:r w:rsidRPr="005A7F34">
        <w:rPr>
          <w:rFonts w:ascii="Arial" w:hAnsi="Arial" w:cs="Arial"/>
        </w:rPr>
        <w:t>D. Review process</w:t>
      </w:r>
    </w:p>
    <w:p w14:paraId="3ECD8BD5"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In compliance with Uniform Guidance 2 CFR Part 200.319 – Competition, </w:t>
      </w:r>
      <w:r w:rsidRPr="005A7F34">
        <w:rPr>
          <w:rFonts w:ascii="Times New Roman" w:hAnsi="Times New Roman" w:cs="Times New Roman"/>
          <w:i/>
          <w:iCs/>
        </w:rPr>
        <w:t>(entity name)</w:t>
      </w:r>
      <w:r w:rsidRPr="005A7F34">
        <w:rPr>
          <w:rFonts w:ascii="Times New Roman" w:hAnsi="Times New Roman" w:cs="Times New Roman"/>
        </w:rPr>
        <w:t xml:space="preserve"> has conducted this procurement in a manner that prohibits the use of statutorily or administratively imposed state or local geographical preferences in the evaluation of bids or proposals, except in those cases where applicable federal statutes expressly mandate or encourage geographic preference.</w:t>
      </w:r>
    </w:p>
    <w:p w14:paraId="6E7A50A7" w14:textId="77777777" w:rsidR="00247B73" w:rsidRPr="005A7F34" w:rsidRDefault="00247B73" w:rsidP="00247B73">
      <w:pPr>
        <w:rPr>
          <w:rFonts w:ascii="Times New Roman" w:hAnsi="Times New Roman" w:cs="Times New Roman"/>
          <w:b/>
        </w:rPr>
      </w:pPr>
    </w:p>
    <w:p w14:paraId="6575148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w:t>
      </w:r>
      <w:r w:rsidRPr="005A7F34">
        <w:rPr>
          <w:rFonts w:ascii="Times New Roman" w:hAnsi="Times New Roman" w:cs="Times New Roman"/>
          <w:i/>
          <w:iCs/>
        </w:rPr>
        <w:t>(entity name)</w:t>
      </w:r>
      <w:r w:rsidRPr="005A7F34">
        <w:rPr>
          <w:rFonts w:ascii="Times New Roman" w:hAnsi="Times New Roman" w:cs="Times New Roman"/>
        </w:rPr>
        <w:t xml:space="preserve"> may, at its discretion, request presentations by or meetings with any or all Offerors to clarify or negotiate modifications to the Offerors’ proposals.</w:t>
      </w:r>
    </w:p>
    <w:p w14:paraId="57A21EB1" w14:textId="77777777" w:rsidR="00247B73" w:rsidRPr="005A7F34" w:rsidRDefault="00247B73" w:rsidP="00247B73">
      <w:pPr>
        <w:rPr>
          <w:rFonts w:ascii="Times New Roman" w:hAnsi="Times New Roman" w:cs="Times New Roman"/>
          <w:b/>
        </w:rPr>
      </w:pPr>
    </w:p>
    <w:p w14:paraId="0180525B"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However, </w:t>
      </w:r>
      <w:r w:rsidRPr="005A7F34">
        <w:rPr>
          <w:rFonts w:ascii="Times New Roman" w:hAnsi="Times New Roman" w:cs="Times New Roman"/>
          <w:i/>
          <w:iCs/>
        </w:rPr>
        <w:t>(entity name)</w:t>
      </w:r>
      <w:r w:rsidRPr="005A7F34">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Offeror can propose.</w:t>
      </w:r>
    </w:p>
    <w:p w14:paraId="32E42FAC" w14:textId="77777777" w:rsidR="00247B73" w:rsidRPr="005A7F34" w:rsidRDefault="00247B73" w:rsidP="00247B73">
      <w:pPr>
        <w:rPr>
          <w:rFonts w:ascii="Times New Roman" w:hAnsi="Times New Roman" w:cs="Times New Roman"/>
          <w:b/>
        </w:rPr>
      </w:pPr>
    </w:p>
    <w:p w14:paraId="77059F51" w14:textId="77777777" w:rsidR="00247B73" w:rsidRPr="005A7F34" w:rsidRDefault="00247B73" w:rsidP="00247B73">
      <w:pPr>
        <w:rPr>
          <w:rStyle w:val="TitleChar"/>
          <w:rFonts w:ascii="Arial" w:hAnsi="Arial" w:cs="Arial"/>
        </w:rPr>
      </w:pPr>
      <w:r w:rsidRPr="005A7F34">
        <w:rPr>
          <w:rFonts w:ascii="Times New Roman" w:hAnsi="Times New Roman" w:cs="Times New Roman"/>
          <w:i/>
          <w:iCs/>
        </w:rPr>
        <w:t xml:space="preserve">(Entity name) </w:t>
      </w:r>
      <w:r w:rsidRPr="005A7F34">
        <w:rPr>
          <w:rFonts w:ascii="Times New Roman" w:hAnsi="Times New Roman" w:cs="Times New Roman"/>
        </w:rPr>
        <w:t>contemplates award of the contract to the responsible Offeror with the highest total points.</w:t>
      </w:r>
      <w:r w:rsidRPr="005A7F34">
        <w:rPr>
          <w:rFonts w:ascii="Arial" w:hAnsi="Arial" w:cs="Arial"/>
          <w:bCs/>
        </w:rPr>
        <w:br w:type="page"/>
      </w:r>
      <w:r w:rsidRPr="005A7F34">
        <w:rPr>
          <w:rStyle w:val="TitleChar"/>
          <w:rFonts w:ascii="Arial" w:hAnsi="Arial" w:cs="Arial"/>
        </w:rPr>
        <w:lastRenderedPageBreak/>
        <w:t>Certifications</w:t>
      </w:r>
    </w:p>
    <w:p w14:paraId="2DBDD6DB" w14:textId="77777777" w:rsidR="00247B73" w:rsidRPr="005A7F34" w:rsidRDefault="00247B73" w:rsidP="00247B73">
      <w:pPr>
        <w:rPr>
          <w:rFonts w:ascii="Arial" w:hAnsi="Arial" w:cs="Arial"/>
        </w:rPr>
      </w:pPr>
    </w:p>
    <w:p w14:paraId="66E86B7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On behalf of the Offeror:</w:t>
      </w:r>
    </w:p>
    <w:p w14:paraId="7D70BC1A" w14:textId="77777777" w:rsidR="00247B73" w:rsidRPr="005A7F34" w:rsidRDefault="00247B73" w:rsidP="00247B73">
      <w:pPr>
        <w:rPr>
          <w:rFonts w:ascii="Times New Roman" w:hAnsi="Times New Roman" w:cs="Times New Roman"/>
        </w:rPr>
      </w:pPr>
    </w:p>
    <w:p w14:paraId="6E79C058" w14:textId="31B3DC0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authorized to contract on behalf of the Offeror.</w:t>
      </w:r>
    </w:p>
    <w:p w14:paraId="32B62BB5" w14:textId="4FA5904D"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Offeror is not involved in any agreement to pay money or other consideration for the execution of this agreement, other than to an employee of the Offeror.</w:t>
      </w:r>
    </w:p>
    <w:p w14:paraId="48DF0DFD" w14:textId="4E743764"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prices in this proposal have been arrived at independently, without consultation, communication, or agreement, for the purpose of restricting competition.</w:t>
      </w:r>
    </w:p>
    <w:p w14:paraId="1D2F78F3" w14:textId="0C7FCFF4"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prices quoted in this proposal have not been knowingly disclosed by the Offeror prior to an award to any other Offeror or potential Offeror.</w:t>
      </w:r>
    </w:p>
    <w:p w14:paraId="45D30BC6" w14:textId="1C74382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there has been no attempt by the Offeror to discourage any potential Offeror from submitting a proposal.</w:t>
      </w:r>
    </w:p>
    <w:p w14:paraId="214F9E2E" w14:textId="5460900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 xml:space="preserve">The individual signing certifies that the Offeror is a properly licensed certified public </w:t>
      </w:r>
      <w:proofErr w:type="gramStart"/>
      <w:r w:rsidRPr="005A7F34">
        <w:rPr>
          <w:rFonts w:ascii="Times New Roman" w:hAnsi="Times New Roman" w:cs="Times New Roman"/>
        </w:rPr>
        <w:t>accountant</w:t>
      </w:r>
      <w:proofErr w:type="gramEnd"/>
      <w:r w:rsidRPr="005A7F34">
        <w:rPr>
          <w:rFonts w:ascii="Times New Roman" w:hAnsi="Times New Roman" w:cs="Times New Roman"/>
        </w:rPr>
        <w:t xml:space="preserve"> or a public accountant licensed on or before </w:t>
      </w:r>
      <w:r w:rsidRPr="005A7F34">
        <w:rPr>
          <w:rFonts w:ascii="Times New Roman" w:hAnsi="Times New Roman" w:cs="Times New Roman"/>
          <w:i/>
          <w:iCs/>
        </w:rPr>
        <w:t>(date of licensing)</w:t>
      </w:r>
      <w:r w:rsidRPr="005A7F34">
        <w:rPr>
          <w:rFonts w:ascii="Times New Roman" w:hAnsi="Times New Roman" w:cs="Times New Roman"/>
        </w:rPr>
        <w:t>.</w:t>
      </w:r>
    </w:p>
    <w:p w14:paraId="2BB75FEE" w14:textId="650D058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 xml:space="preserve">The individual signing certifies that the Offeror meets the independence standards of the </w:t>
      </w:r>
      <w:r w:rsidRPr="005A7F34">
        <w:rPr>
          <w:rFonts w:ascii="Times New Roman" w:hAnsi="Times New Roman" w:cs="Times New Roman"/>
          <w:i/>
          <w:iCs/>
        </w:rPr>
        <w:t>Government Auditing Standards</w:t>
      </w:r>
      <w:r w:rsidRPr="005A7F34">
        <w:rPr>
          <w:rFonts w:ascii="Times New Roman" w:hAnsi="Times New Roman" w:cs="Times New Roman"/>
        </w:rPr>
        <w:t>.</w:t>
      </w:r>
    </w:p>
    <w:p w14:paraId="40C0F0EF" w14:textId="554E8063"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aware of and will comply with the GAO’s continuing education requirement of 80 hours of continuing education every two years and that 24 hours of the 80 hours of education will be in subjects directly related to the government environment and to government auditing for individuals.</w:t>
      </w:r>
    </w:p>
    <w:p w14:paraId="0E6615CE" w14:textId="757FA4EE"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aware of and will comply with the GAO requirement of an external quality control (peer) review at least once every three years.</w:t>
      </w:r>
    </w:p>
    <w:p w14:paraId="463DCCE2" w14:textId="037B7C66"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has read and understands the following publications relative to the proposed audits:</w:t>
      </w:r>
    </w:p>
    <w:p w14:paraId="4BE9DC55" w14:textId="77777777" w:rsidR="00247B73" w:rsidRPr="005A7F34" w:rsidRDefault="00247B73" w:rsidP="00250A49">
      <w:pPr>
        <w:numPr>
          <w:ilvl w:val="1"/>
          <w:numId w:val="43"/>
        </w:numPr>
        <w:rPr>
          <w:rFonts w:ascii="Times New Roman" w:hAnsi="Times New Roman" w:cs="Times New Roman"/>
        </w:rPr>
      </w:pPr>
      <w:r w:rsidRPr="005A7F34">
        <w:rPr>
          <w:rFonts w:ascii="Times New Roman" w:hAnsi="Times New Roman" w:cs="Times New Roman"/>
          <w:i/>
          <w:iCs/>
        </w:rPr>
        <w:t>Government Auditing Standards</w:t>
      </w:r>
      <w:r w:rsidRPr="005A7F34">
        <w:rPr>
          <w:rFonts w:ascii="Times New Roman" w:hAnsi="Times New Roman" w:cs="Times New Roman"/>
        </w:rPr>
        <w:t xml:space="preserve"> (Yellow Book)</w:t>
      </w:r>
    </w:p>
    <w:p w14:paraId="65B687BC" w14:textId="77777777" w:rsidR="00247B73" w:rsidRPr="005A7F34" w:rsidRDefault="00247B73" w:rsidP="00250A49">
      <w:pPr>
        <w:numPr>
          <w:ilvl w:val="1"/>
          <w:numId w:val="43"/>
        </w:numPr>
        <w:rPr>
          <w:rFonts w:ascii="Times New Roman" w:hAnsi="Times New Roman" w:cs="Times New Roman"/>
          <w:i/>
          <w:iCs/>
        </w:rPr>
      </w:pPr>
      <w:r w:rsidRPr="005A7F34">
        <w:rPr>
          <w:rFonts w:ascii="Times New Roman" w:hAnsi="Times New Roman" w:cs="Times New Roman"/>
          <w:i/>
          <w:iCs/>
        </w:rPr>
        <w:t>Title 2 U.S. Code of Federal Regulations Part 200, Uniform Administrative Requirements, Cost Principles and Audit Requirements for Federal Awards (“Uniform Guidance”)</w:t>
      </w:r>
    </w:p>
    <w:p w14:paraId="268235DA" w14:textId="77777777" w:rsidR="00247B73" w:rsidRPr="005A7F34" w:rsidRDefault="00247B73" w:rsidP="00250A49">
      <w:pPr>
        <w:numPr>
          <w:ilvl w:val="1"/>
          <w:numId w:val="43"/>
        </w:numPr>
        <w:rPr>
          <w:rFonts w:ascii="Times New Roman" w:hAnsi="Times New Roman" w:cs="Times New Roman"/>
        </w:rPr>
      </w:pPr>
      <w:r w:rsidRPr="005A7F34">
        <w:rPr>
          <w:rFonts w:ascii="Times New Roman" w:hAnsi="Times New Roman" w:cs="Times New Roman"/>
          <w:i/>
          <w:iCs/>
        </w:rPr>
        <w:t>Audits of Not-for-Profit Entities</w:t>
      </w:r>
      <w:r w:rsidRPr="005A7F34">
        <w:rPr>
          <w:rFonts w:ascii="Times New Roman" w:hAnsi="Times New Roman" w:cs="Times New Roman"/>
        </w:rPr>
        <w:t xml:space="preserve"> (AICPA Audit Guide) </w:t>
      </w:r>
    </w:p>
    <w:p w14:paraId="237E86C8" w14:textId="1EBC25AD" w:rsidR="00247B73" w:rsidRPr="005A7F34" w:rsidRDefault="00247B73" w:rsidP="00250A49">
      <w:pPr>
        <w:numPr>
          <w:ilvl w:val="1"/>
          <w:numId w:val="43"/>
        </w:numPr>
        <w:spacing w:after="120"/>
        <w:rPr>
          <w:rFonts w:ascii="Times New Roman" w:hAnsi="Times New Roman" w:cs="Times New Roman"/>
        </w:rPr>
      </w:pPr>
      <w:r w:rsidRPr="005A7F34">
        <w:rPr>
          <w:rFonts w:ascii="Times New Roman" w:hAnsi="Times New Roman" w:cs="Times New Roman"/>
          <w:i/>
          <w:iCs/>
        </w:rPr>
        <w:t>Audits of State and Local Governments</w:t>
      </w:r>
      <w:r w:rsidRPr="005A7F34">
        <w:rPr>
          <w:rFonts w:ascii="Times New Roman" w:hAnsi="Times New Roman" w:cs="Times New Roman"/>
        </w:rPr>
        <w:t xml:space="preserve"> (AICPA Audit Guide) </w:t>
      </w:r>
    </w:p>
    <w:p w14:paraId="1D9E29A9" w14:textId="77777777" w:rsidR="00250A49" w:rsidRPr="005A7F34" w:rsidRDefault="00247B73" w:rsidP="00250A49">
      <w:pPr>
        <w:spacing w:after="120"/>
        <w:ind w:left="1080"/>
        <w:rPr>
          <w:rFonts w:ascii="Times New Roman" w:hAnsi="Times New Roman" w:cs="Times New Roman"/>
        </w:rPr>
      </w:pPr>
      <w:r w:rsidRPr="005A7F34">
        <w:rPr>
          <w:rFonts w:ascii="Times New Roman" w:hAnsi="Times New Roman" w:cs="Times New Roman"/>
          <w:iCs/>
        </w:rPr>
        <w:t>Note: The RFP should also list any regulations, publications, or audit guides that are relevant to specific programs to be audited. For example, if a Department of Energy weatherization program is to be audited, the Offeror should be familiar with 10 CFR Part 600, DOE’s administrative requirements, and 10 CFR Part 400, DOE’s weatherization program requirements.</w:t>
      </w:r>
    </w:p>
    <w:p w14:paraId="6CD94B83" w14:textId="77777777" w:rsidR="00250A49" w:rsidRPr="005A7F34" w:rsidRDefault="00247B73" w:rsidP="00250A49">
      <w:pPr>
        <w:pStyle w:val="ListParagraph"/>
        <w:numPr>
          <w:ilvl w:val="0"/>
          <w:numId w:val="41"/>
        </w:numPr>
        <w:spacing w:after="120"/>
        <w:contextualSpacing w:val="0"/>
        <w:rPr>
          <w:rFonts w:ascii="Times New Roman" w:hAnsi="Times New Roman" w:cs="Times New Roman"/>
        </w:rPr>
      </w:pPr>
      <w:r w:rsidRPr="005A7F34">
        <w:rPr>
          <w:rFonts w:ascii="Times New Roman" w:hAnsi="Times New Roman" w:cs="Times New Roman"/>
        </w:rPr>
        <w:t>The individual signing certifies that he/she has read and understands all of the information in this Request for Proposal, including the information on the programs/grants/contracts to be audited.</w:t>
      </w:r>
    </w:p>
    <w:p w14:paraId="050735F8" w14:textId="0AA4BC52" w:rsidR="00247B73" w:rsidRPr="005A7F34" w:rsidRDefault="00247B73" w:rsidP="00250A49">
      <w:pPr>
        <w:pStyle w:val="ListParagraph"/>
        <w:numPr>
          <w:ilvl w:val="0"/>
          <w:numId w:val="41"/>
        </w:numPr>
        <w:spacing w:after="120"/>
        <w:contextualSpacing w:val="0"/>
        <w:rPr>
          <w:rFonts w:ascii="Times New Roman" w:hAnsi="Times New Roman" w:cs="Times New Roman"/>
        </w:rPr>
      </w:pPr>
      <w:r w:rsidRPr="005A7F34">
        <w:rPr>
          <w:rFonts w:ascii="Times New Roman" w:hAnsi="Times New Roman" w:cs="Times New Roman"/>
        </w:rPr>
        <w:lastRenderedPageBreak/>
        <w:t>The individual signing certifies that the Offeror, and any individuals to be assigned to the audit, does not have a record of substandard audit work and has not been debarred or suspended from doing work with any federal, state, or local government. (If the Offeror or any individual to be assigned to the audits has been found in violation of any state or AICPA professional standards, this information must be disclosed.)</w:t>
      </w:r>
    </w:p>
    <w:p w14:paraId="00AE2F49" w14:textId="77777777" w:rsidR="00247B73" w:rsidRPr="005A7F34" w:rsidRDefault="00247B73" w:rsidP="00247B73">
      <w:pPr>
        <w:rPr>
          <w:rFonts w:ascii="Times New Roman" w:hAnsi="Times New Roman" w:cs="Times New Roman"/>
        </w:rPr>
      </w:pPr>
    </w:p>
    <w:p w14:paraId="3558A75E" w14:textId="77777777" w:rsidR="00247B73" w:rsidRPr="005A7F34" w:rsidRDefault="00247B73" w:rsidP="00247B73">
      <w:pPr>
        <w:rPr>
          <w:rFonts w:ascii="Times New Roman" w:hAnsi="Times New Roman" w:cs="Times New Roman"/>
        </w:rPr>
      </w:pPr>
    </w:p>
    <w:p w14:paraId="2519A34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Dated this _______ day of ____________, 20_____.</w:t>
      </w:r>
    </w:p>
    <w:p w14:paraId="6399E4C6" w14:textId="77777777" w:rsidR="00247B73" w:rsidRPr="005A7F34" w:rsidRDefault="00247B73" w:rsidP="00247B73">
      <w:pPr>
        <w:rPr>
          <w:rFonts w:ascii="Times New Roman" w:hAnsi="Times New Roman" w:cs="Times New Roman"/>
        </w:rPr>
      </w:pPr>
    </w:p>
    <w:p w14:paraId="21EA596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______________________________________</w:t>
      </w:r>
      <w:r w:rsidRPr="005A7F34">
        <w:rPr>
          <w:rFonts w:ascii="Times New Roman" w:hAnsi="Times New Roman" w:cs="Times New Roman"/>
        </w:rPr>
        <w:br/>
        <w:t>(Offeror’s Firm Name)</w:t>
      </w:r>
    </w:p>
    <w:p w14:paraId="3675BCDC" w14:textId="77777777" w:rsidR="00247B73" w:rsidRPr="005A7F34" w:rsidRDefault="00247B73" w:rsidP="00247B73">
      <w:pPr>
        <w:rPr>
          <w:rFonts w:ascii="Times New Roman" w:hAnsi="Times New Roman" w:cs="Times New Roman"/>
        </w:rPr>
      </w:pPr>
    </w:p>
    <w:p w14:paraId="5DDB0CFA"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w:t>
      </w:r>
      <w:r w:rsidRPr="005A7F34">
        <w:rPr>
          <w:rFonts w:ascii="Times New Roman" w:hAnsi="Times New Roman" w:cs="Times New Roman"/>
        </w:rPr>
        <w:br/>
        <w:t>(Signature of Offeror’s Representative)</w:t>
      </w:r>
    </w:p>
    <w:p w14:paraId="378DB07B" w14:textId="77777777" w:rsidR="00247B73" w:rsidRPr="005A7F34" w:rsidRDefault="00247B73" w:rsidP="00247B73">
      <w:pPr>
        <w:rPr>
          <w:rFonts w:ascii="Times New Roman" w:hAnsi="Times New Roman" w:cs="Times New Roman"/>
        </w:rPr>
      </w:pPr>
    </w:p>
    <w:p w14:paraId="51B83A78"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______________________________________</w:t>
      </w:r>
      <w:r w:rsidRPr="005A7F34">
        <w:rPr>
          <w:rFonts w:ascii="Times New Roman" w:hAnsi="Times New Roman" w:cs="Times New Roman"/>
        </w:rPr>
        <w:br/>
        <w:t>(Printed Name and Title of Individual Signing)</w:t>
      </w:r>
    </w:p>
    <w:p w14:paraId="2703B766" w14:textId="11881F28" w:rsidR="00250A49" w:rsidRPr="005A7F34" w:rsidRDefault="00250A49">
      <w:pPr>
        <w:spacing w:after="200" w:line="240" w:lineRule="auto"/>
        <w:rPr>
          <w:rFonts w:ascii="Times New Roman" w:hAnsi="Times New Roman" w:cs="Times New Roman"/>
        </w:rPr>
      </w:pPr>
      <w:r w:rsidRPr="005A7F34">
        <w:rPr>
          <w:rFonts w:ascii="Times New Roman" w:hAnsi="Times New Roman" w:cs="Times New Roman"/>
        </w:rPr>
        <w:br w:type="page"/>
      </w:r>
    </w:p>
    <w:p w14:paraId="414DA26D" w14:textId="4D9897A6" w:rsidR="00DC75B4" w:rsidRPr="005A7F34" w:rsidRDefault="00DC75B4" w:rsidP="003C1407">
      <w:pPr>
        <w:pStyle w:val="Title"/>
        <w:rPr>
          <w:rFonts w:ascii="Arial" w:hAnsi="Arial" w:cs="Arial"/>
        </w:rPr>
      </w:pPr>
      <w:r w:rsidRPr="005A7F34">
        <w:rPr>
          <w:rFonts w:ascii="Arial" w:hAnsi="Arial" w:cs="Arial"/>
        </w:rPr>
        <w:lastRenderedPageBreak/>
        <w:t>Appendix</w:t>
      </w:r>
    </w:p>
    <w:p w14:paraId="5A5D186C" w14:textId="77BCD660" w:rsidR="00DC75B4" w:rsidRPr="005A7F34" w:rsidRDefault="00DC75B4" w:rsidP="00DC75B4">
      <w:pPr>
        <w:pStyle w:val="ParagraphHeader"/>
        <w:rPr>
          <w:rFonts w:ascii="Arial" w:hAnsi="Arial" w:cs="Arial"/>
        </w:rPr>
      </w:pPr>
      <w:r w:rsidRPr="005A7F34">
        <w:rPr>
          <w:rFonts w:ascii="Arial" w:hAnsi="Arial" w:cs="Arial"/>
        </w:rPr>
        <w:t xml:space="preserve">A. Sample Proposal Evaluation </w:t>
      </w:r>
    </w:p>
    <w:p w14:paraId="407EC57F" w14:textId="77777777" w:rsidR="00DC75B4" w:rsidRPr="005A7F34" w:rsidRDefault="00DC75B4" w:rsidP="00DC75B4">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44" w:type="dxa"/>
          <w:left w:w="216" w:type="dxa"/>
          <w:bottom w:w="144" w:type="dxa"/>
          <w:right w:w="216" w:type="dxa"/>
        </w:tblCellMar>
        <w:tblLook w:val="04A0" w:firstRow="1" w:lastRow="0" w:firstColumn="1" w:lastColumn="0" w:noHBand="0" w:noVBand="1"/>
      </w:tblPr>
      <w:tblGrid>
        <w:gridCol w:w="8856"/>
      </w:tblGrid>
      <w:tr w:rsidR="00DC75B4" w:rsidRPr="005A7F34" w14:paraId="644C9357" w14:textId="77777777" w:rsidTr="00C46A92">
        <w:tc>
          <w:tcPr>
            <w:tcW w:w="8856" w:type="dxa"/>
            <w:tcBorders>
              <w:top w:val="single" w:sz="12" w:space="0" w:color="0050FF" w:themeColor="accent1"/>
              <w:left w:val="single" w:sz="12" w:space="0" w:color="0050FF" w:themeColor="accent1"/>
              <w:bottom w:val="single" w:sz="12" w:space="0" w:color="0050FF" w:themeColor="accent1"/>
              <w:right w:val="single" w:sz="12" w:space="0" w:color="0050FF" w:themeColor="accent1"/>
            </w:tcBorders>
          </w:tcPr>
          <w:p w14:paraId="5A6B5FF1" w14:textId="77777777" w:rsidR="00DC75B4" w:rsidRPr="005A7F34" w:rsidRDefault="00DC75B4" w:rsidP="00DC75B4">
            <w:pPr>
              <w:rPr>
                <w:rFonts w:ascii="Times New Roman" w:hAnsi="Times New Roman"/>
              </w:rPr>
            </w:pPr>
            <w:r w:rsidRPr="005A7F34">
              <w:rPr>
                <w:rFonts w:ascii="Times New Roman" w:hAnsi="Times New Roman"/>
              </w:rPr>
              <w:t xml:space="preserve">Using the attached form, board/audit committee members who are part of the proposal evaluation process should score proposals individually. Evaluation of each proposal will be scored on the below six factors. In compliance with 2 CFR Part 200.319 – Competition, no geographic preferences will be given in the evaluation of this proposal, since the section states: “The non-Federal entity must conduct procurements in a manner that </w:t>
            </w:r>
            <w:r w:rsidRPr="005A7F34">
              <w:rPr>
                <w:rFonts w:ascii="Times New Roman" w:hAnsi="Times New Roman"/>
                <w:b/>
                <w:bCs/>
              </w:rPr>
              <w:t>prohibits the use of statutorily or administratively imposed state or local geographical preferences in the evaluation of bids or proposals,</w:t>
            </w:r>
            <w:r w:rsidRPr="005A7F34">
              <w:rPr>
                <w:rFonts w:ascii="Times New Roman" w:hAnsi="Times New Roman"/>
              </w:rPr>
              <w:t xml:space="preserve"> except in those cases where applicable Federal statutes expressly mandate or encourage geographic preference.”</w:t>
            </w:r>
          </w:p>
        </w:tc>
      </w:tr>
    </w:tbl>
    <w:p w14:paraId="68BD54EF" w14:textId="77777777" w:rsidR="00DC75B4" w:rsidRPr="005A7F34" w:rsidRDefault="00DC75B4" w:rsidP="00DC75B4">
      <w:pPr>
        <w:pStyle w:val="NormalWeb"/>
        <w:spacing w:before="0" w:beforeAutospacing="0" w:after="0" w:afterAutospacing="0"/>
        <w:rPr>
          <w:rFonts w:ascii="Arial" w:hAnsi="Arial" w:cs="Arial"/>
          <w:sz w:val="10"/>
          <w:szCs w:val="10"/>
        </w:rPr>
      </w:pPr>
    </w:p>
    <w:p w14:paraId="427036FB" w14:textId="3F15B73B" w:rsidR="00DC75B4" w:rsidRPr="005A7F34" w:rsidRDefault="00DC75B4" w:rsidP="00DC75B4">
      <w:pPr>
        <w:rPr>
          <w:rFonts w:ascii="Times New Roman" w:hAnsi="Times New Roman" w:cs="Times New Roman"/>
        </w:rPr>
      </w:pPr>
      <w:r w:rsidRPr="005A7F34">
        <w:rPr>
          <w:rFonts w:ascii="Times New Roman" w:hAnsi="Times New Roman" w:cs="Times New Roman"/>
        </w:rPr>
        <w:t xml:space="preserve">Total points will be calculated from each board/audit committee member, providing a total point value for each responding Offeror. The Offeror, meeting all of the outlined criteria, that also accumulates the highest total point value will be awarded the contract. </w:t>
      </w:r>
    </w:p>
    <w:p w14:paraId="65FA1313" w14:textId="66F7DAC2" w:rsidR="003C1407" w:rsidRPr="005A7F34" w:rsidRDefault="003C1407">
      <w:pPr>
        <w:spacing w:after="200" w:line="240" w:lineRule="auto"/>
        <w:rPr>
          <w:rFonts w:ascii="Times New Roman" w:eastAsia="Times New Roman" w:hAnsi="Times New Roman" w:cs="Times New Roman"/>
          <w:color w:val="auto"/>
          <w:spacing w:val="0"/>
          <w:szCs w:val="22"/>
        </w:rPr>
      </w:pPr>
      <w:r w:rsidRPr="005A7F34">
        <w:rPr>
          <w:rFonts w:ascii="Times New Roman" w:hAnsi="Times New Roman" w:cs="Times New Roman"/>
          <w:szCs w:val="22"/>
        </w:rPr>
        <w:br w:type="page"/>
      </w:r>
    </w:p>
    <w:p w14:paraId="4D90298E" w14:textId="77777777" w:rsidR="00DC75B4" w:rsidRPr="005A7F34" w:rsidRDefault="00DC75B4" w:rsidP="00DC75B4">
      <w:pPr>
        <w:pStyle w:val="NormalWeb"/>
        <w:spacing w:before="0" w:beforeAutospacing="0" w:after="0" w:afterAutospacing="0"/>
        <w:rPr>
          <w:rFonts w:ascii="Arial" w:hAnsi="Arial" w:cs="Arial"/>
          <w:sz w:val="22"/>
          <w:szCs w:val="22"/>
        </w:rPr>
      </w:pPr>
    </w:p>
    <w:tbl>
      <w:tblPr>
        <w:tblW w:w="10530" w:type="dxa"/>
        <w:tblInd w:w="-630" w:type="dxa"/>
        <w:tblLayout w:type="fixed"/>
        <w:tblLook w:val="0000" w:firstRow="0" w:lastRow="0" w:firstColumn="0" w:lastColumn="0" w:noHBand="0" w:noVBand="0"/>
      </w:tblPr>
      <w:tblGrid>
        <w:gridCol w:w="810"/>
        <w:gridCol w:w="6138"/>
        <w:gridCol w:w="1782"/>
        <w:gridCol w:w="1800"/>
      </w:tblGrid>
      <w:tr w:rsidR="0044693F" w:rsidRPr="005A7F34" w14:paraId="075F0302" w14:textId="77777777" w:rsidTr="00C46A92">
        <w:trPr>
          <w:trHeight w:val="348"/>
        </w:trPr>
        <w:tc>
          <w:tcPr>
            <w:tcW w:w="6948" w:type="dxa"/>
            <w:gridSpan w:val="2"/>
            <w:tcBorders>
              <w:bottom w:val="single" w:sz="4" w:space="0" w:color="FFFFFF" w:themeColor="background1"/>
              <w:right w:val="single" w:sz="4" w:space="0" w:color="FFFFFF" w:themeColor="background1"/>
            </w:tcBorders>
            <w:shd w:val="clear" w:color="auto" w:fill="0050FF" w:themeFill="accent1"/>
          </w:tcPr>
          <w:p w14:paraId="45BA9C37" w14:textId="77777777" w:rsidR="00DC75B4" w:rsidRPr="005A7F34" w:rsidRDefault="00DC75B4" w:rsidP="0044693F">
            <w:pPr>
              <w:autoSpaceDE w:val="0"/>
              <w:autoSpaceDN w:val="0"/>
              <w:adjustRightInd w:val="0"/>
              <w:rPr>
                <w:rFonts w:ascii="Arial" w:hAnsi="Arial" w:cs="Arial"/>
                <w:color w:val="FFFFFF" w:themeColor="background1"/>
                <w:sz w:val="28"/>
                <w:szCs w:val="28"/>
              </w:rPr>
            </w:pPr>
            <w:r w:rsidRPr="005A7F34">
              <w:rPr>
                <w:rFonts w:ascii="Arial" w:hAnsi="Arial" w:cs="Arial"/>
                <w:color w:val="FFFFFF" w:themeColor="background1"/>
                <w:sz w:val="28"/>
                <w:szCs w:val="28"/>
              </w:rPr>
              <w:t>Proposal Evaluation</w:t>
            </w:r>
          </w:p>
        </w:tc>
        <w:tc>
          <w:tcPr>
            <w:tcW w:w="178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c>
          <w:tcPr>
            <w:tcW w:w="180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r>
      <w:tr w:rsidR="0044693F" w:rsidRPr="005A7F34" w14:paraId="250206A9" w14:textId="77777777" w:rsidTr="00C46A92">
        <w:trPr>
          <w:trHeight w:val="290"/>
        </w:trPr>
        <w:tc>
          <w:tcPr>
            <w:tcW w:w="694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5A7F34" w:rsidRDefault="00DC75B4" w:rsidP="0044693F">
            <w:pPr>
              <w:autoSpaceDE w:val="0"/>
              <w:autoSpaceDN w:val="0"/>
              <w:adjustRightInd w:val="0"/>
              <w:rPr>
                <w:rFonts w:ascii="Arial" w:hAnsi="Arial" w:cs="Arial"/>
                <w:color w:val="FFFFFF" w:themeColor="background1"/>
                <w:sz w:val="20"/>
                <w:szCs w:val="20"/>
              </w:rPr>
            </w:pPr>
          </w:p>
        </w:tc>
        <w:tc>
          <w:tcPr>
            <w:tcW w:w="178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77777777"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Point Range</w:t>
            </w:r>
          </w:p>
        </w:tc>
        <w:tc>
          <w:tcPr>
            <w:tcW w:w="1800" w:type="dxa"/>
            <w:tcBorders>
              <w:top w:val="single" w:sz="4" w:space="0" w:color="FFFFFF" w:themeColor="background1"/>
              <w:left w:val="single" w:sz="4" w:space="0" w:color="FFFFFF" w:themeColor="background1"/>
            </w:tcBorders>
            <w:shd w:val="clear" w:color="auto" w:fill="6696FF" w:themeFill="accent1" w:themeFillTint="99"/>
          </w:tcPr>
          <w:p w14:paraId="2B9F9ACA" w14:textId="77777777"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Points Earned</w:t>
            </w:r>
          </w:p>
        </w:tc>
      </w:tr>
      <w:tr w:rsidR="0044693F" w:rsidRPr="005A7F34" w14:paraId="20FBAE35" w14:textId="77777777" w:rsidTr="00C46A92">
        <w:trPr>
          <w:trHeight w:val="290"/>
        </w:trPr>
        <w:tc>
          <w:tcPr>
            <w:tcW w:w="6948" w:type="dxa"/>
            <w:gridSpan w:val="2"/>
          </w:tcPr>
          <w:p w14:paraId="59C63B9D" w14:textId="77777777" w:rsidR="00DC75B4" w:rsidRPr="005A7F34" w:rsidRDefault="00DC75B4" w:rsidP="0044693F">
            <w:pPr>
              <w:autoSpaceDE w:val="0"/>
              <w:autoSpaceDN w:val="0"/>
              <w:adjustRightInd w:val="0"/>
              <w:rPr>
                <w:rFonts w:ascii="Arial" w:hAnsi="Arial" w:cs="Arial"/>
                <w:color w:val="141516" w:themeColor="background2" w:themeShade="1A"/>
                <w:sz w:val="20"/>
                <w:szCs w:val="20"/>
              </w:rPr>
            </w:pPr>
            <w:r w:rsidRPr="005A7F34">
              <w:rPr>
                <w:rFonts w:ascii="Arial" w:hAnsi="Arial" w:cs="Arial"/>
                <w:color w:val="0050FF" w:themeColor="text2"/>
                <w:sz w:val="20"/>
                <w:szCs w:val="20"/>
              </w:rPr>
              <w:t>Understanding Our Needs</w:t>
            </w:r>
          </w:p>
        </w:tc>
        <w:tc>
          <w:tcPr>
            <w:tcW w:w="1782" w:type="dxa"/>
            <w:tcBorders>
              <w:left w:val="nil"/>
            </w:tcBorders>
            <w:shd w:val="clear" w:color="auto" w:fill="F2F2F2" w:themeFill="background1" w:themeFillShade="F2"/>
          </w:tcPr>
          <w:p w14:paraId="24E9D50C" w14:textId="77777777"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0 - 10</w:t>
            </w:r>
          </w:p>
        </w:tc>
        <w:tc>
          <w:tcPr>
            <w:tcW w:w="1800" w:type="dxa"/>
            <w:tcBorders>
              <w:left w:val="nil"/>
            </w:tcBorders>
          </w:tcPr>
          <w:p w14:paraId="399EED20"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137DF6A1" w14:textId="77777777" w:rsidTr="00C46A92">
        <w:trPr>
          <w:trHeight w:val="276"/>
        </w:trPr>
        <w:tc>
          <w:tcPr>
            <w:tcW w:w="810" w:type="dxa"/>
          </w:tcPr>
          <w:p w14:paraId="7256E8F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B343109"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Understanding our current challenges and opportunities </w:t>
            </w:r>
          </w:p>
        </w:tc>
        <w:tc>
          <w:tcPr>
            <w:tcW w:w="1782" w:type="dxa"/>
            <w:tcBorders>
              <w:left w:val="nil"/>
            </w:tcBorders>
            <w:shd w:val="clear" w:color="auto" w:fill="F2F2F2" w:themeFill="background1" w:themeFillShade="F2"/>
          </w:tcPr>
          <w:p w14:paraId="6C49EFEC"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B861FC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5E3E497E" w14:textId="77777777" w:rsidTr="00C46A92">
        <w:trPr>
          <w:trHeight w:val="276"/>
        </w:trPr>
        <w:tc>
          <w:tcPr>
            <w:tcW w:w="810" w:type="dxa"/>
          </w:tcPr>
          <w:p w14:paraId="626B302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4523A582"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Firms approach to addressing our challenges</w:t>
            </w:r>
          </w:p>
        </w:tc>
        <w:tc>
          <w:tcPr>
            <w:tcW w:w="1782" w:type="dxa"/>
            <w:tcBorders>
              <w:left w:val="nil"/>
            </w:tcBorders>
            <w:shd w:val="clear" w:color="auto" w:fill="F2F2F2" w:themeFill="background1" w:themeFillShade="F2"/>
          </w:tcPr>
          <w:p w14:paraId="0391356F"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BBA88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8135DD2" w14:textId="77777777" w:rsidTr="00C46A92">
        <w:trPr>
          <w:trHeight w:val="59"/>
        </w:trPr>
        <w:tc>
          <w:tcPr>
            <w:tcW w:w="6948" w:type="dxa"/>
            <w:gridSpan w:val="2"/>
            <w:tcBorders>
              <w:bottom w:val="single" w:sz="4" w:space="0" w:color="0050FF" w:themeColor="accent1"/>
            </w:tcBorders>
            <w:shd w:val="clear" w:color="auto" w:fill="auto"/>
          </w:tcPr>
          <w:p w14:paraId="169654FF" w14:textId="77777777" w:rsidR="00DC75B4" w:rsidRPr="005A7F34" w:rsidRDefault="00DC75B4" w:rsidP="0044693F">
            <w:pPr>
              <w:autoSpaceDE w:val="0"/>
              <w:autoSpaceDN w:val="0"/>
              <w:adjustRightInd w:val="0"/>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047758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074B36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5BA85E" w14:textId="77777777" w:rsidTr="00C46A92">
        <w:trPr>
          <w:trHeight w:val="290"/>
        </w:trPr>
        <w:tc>
          <w:tcPr>
            <w:tcW w:w="6948" w:type="dxa"/>
            <w:gridSpan w:val="2"/>
            <w:tcBorders>
              <w:top w:val="single" w:sz="4" w:space="0" w:color="0050FF" w:themeColor="accent1"/>
            </w:tcBorders>
          </w:tcPr>
          <w:p w14:paraId="2A030E3E"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Understanding Our Industry</w:t>
            </w:r>
          </w:p>
        </w:tc>
        <w:tc>
          <w:tcPr>
            <w:tcW w:w="1782" w:type="dxa"/>
            <w:tcBorders>
              <w:top w:val="single" w:sz="4" w:space="0" w:color="0050FF" w:themeColor="accent1"/>
              <w:left w:val="nil"/>
            </w:tcBorders>
            <w:shd w:val="clear" w:color="auto" w:fill="F2F2F2" w:themeFill="background1" w:themeFillShade="F2"/>
          </w:tcPr>
          <w:p w14:paraId="524628E7" w14:textId="77777777"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0 - 30</w:t>
            </w:r>
          </w:p>
        </w:tc>
        <w:tc>
          <w:tcPr>
            <w:tcW w:w="1800" w:type="dxa"/>
            <w:tcBorders>
              <w:top w:val="single" w:sz="4" w:space="0" w:color="0050FF" w:themeColor="accent1"/>
              <w:left w:val="nil"/>
            </w:tcBorders>
          </w:tcPr>
          <w:p w14:paraId="689C1196"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07F146F5" w14:textId="77777777" w:rsidTr="00C46A92">
        <w:trPr>
          <w:trHeight w:val="276"/>
        </w:trPr>
        <w:tc>
          <w:tcPr>
            <w:tcW w:w="810" w:type="dxa"/>
          </w:tcPr>
          <w:p w14:paraId="4557082C"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36E15AA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working with nonprofit organizations</w:t>
            </w:r>
          </w:p>
        </w:tc>
        <w:tc>
          <w:tcPr>
            <w:tcW w:w="1782" w:type="dxa"/>
            <w:tcBorders>
              <w:left w:val="nil"/>
            </w:tcBorders>
            <w:shd w:val="clear" w:color="auto" w:fill="F2F2F2" w:themeFill="background1" w:themeFillShade="F2"/>
          </w:tcPr>
          <w:p w14:paraId="7E5F63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C88675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8E729E6" w14:textId="77777777" w:rsidTr="00C46A92">
        <w:trPr>
          <w:trHeight w:val="276"/>
        </w:trPr>
        <w:tc>
          <w:tcPr>
            <w:tcW w:w="810" w:type="dxa"/>
          </w:tcPr>
          <w:p w14:paraId="4E3BCA05"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66C1F150" w14:textId="3F232B39"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auditing </w:t>
            </w:r>
            <w:r w:rsidRPr="005A7F34">
              <w:rPr>
                <w:rFonts w:ascii="Times New Roman" w:hAnsi="Times New Roman" w:cs="Times New Roman"/>
                <w:i/>
                <w:color w:val="141516" w:themeColor="background2" w:themeShade="1A"/>
                <w:sz w:val="20"/>
                <w:szCs w:val="20"/>
              </w:rPr>
              <w:t>grant funded organizations</w:t>
            </w:r>
          </w:p>
        </w:tc>
        <w:tc>
          <w:tcPr>
            <w:tcW w:w="1782" w:type="dxa"/>
            <w:tcBorders>
              <w:left w:val="nil"/>
            </w:tcBorders>
            <w:shd w:val="clear" w:color="auto" w:fill="F2F2F2" w:themeFill="background1" w:themeFillShade="F2"/>
          </w:tcPr>
          <w:p w14:paraId="39537F8D"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535116D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DB3E8FA" w14:textId="77777777" w:rsidTr="00C46A92">
        <w:trPr>
          <w:trHeight w:val="276"/>
        </w:trPr>
        <w:tc>
          <w:tcPr>
            <w:tcW w:w="810" w:type="dxa"/>
          </w:tcPr>
          <w:p w14:paraId="073F41F0"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20D13E73"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auditing organization similar to </w:t>
            </w:r>
            <w:r w:rsidRPr="005A7F34">
              <w:rPr>
                <w:rFonts w:ascii="Times New Roman" w:hAnsi="Times New Roman" w:cs="Times New Roman"/>
                <w:i/>
                <w:color w:val="141516" w:themeColor="background2" w:themeShade="1A"/>
                <w:sz w:val="20"/>
                <w:szCs w:val="20"/>
              </w:rPr>
              <w:t>(entity name)</w:t>
            </w:r>
          </w:p>
        </w:tc>
        <w:tc>
          <w:tcPr>
            <w:tcW w:w="1782" w:type="dxa"/>
            <w:tcBorders>
              <w:left w:val="nil"/>
            </w:tcBorders>
            <w:shd w:val="clear" w:color="auto" w:fill="F2F2F2" w:themeFill="background1" w:themeFillShade="F2"/>
          </w:tcPr>
          <w:p w14:paraId="1655865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A0F72C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197DD47" w14:textId="77777777" w:rsidTr="00C46A92">
        <w:trPr>
          <w:trHeight w:val="276"/>
        </w:trPr>
        <w:tc>
          <w:tcPr>
            <w:tcW w:w="810" w:type="dxa"/>
          </w:tcPr>
          <w:p w14:paraId="29FDBC1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625FF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providing additional services to organizations similar to </w:t>
            </w:r>
            <w:r w:rsidRPr="005A7F34">
              <w:rPr>
                <w:rFonts w:ascii="Times New Roman" w:hAnsi="Times New Roman" w:cs="Times New Roman"/>
                <w:i/>
                <w:iCs/>
                <w:color w:val="141516" w:themeColor="background2" w:themeShade="1A"/>
                <w:sz w:val="20"/>
                <w:szCs w:val="20"/>
              </w:rPr>
              <w:t>(entity name)</w:t>
            </w:r>
          </w:p>
        </w:tc>
        <w:tc>
          <w:tcPr>
            <w:tcW w:w="1782" w:type="dxa"/>
            <w:tcBorders>
              <w:left w:val="nil"/>
            </w:tcBorders>
            <w:shd w:val="clear" w:color="auto" w:fill="F2F2F2" w:themeFill="background1" w:themeFillShade="F2"/>
          </w:tcPr>
          <w:p w14:paraId="7AD6D4D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1EB06ED0"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35CCC73" w14:textId="77777777" w:rsidTr="00C46A92">
        <w:trPr>
          <w:trHeight w:val="290"/>
        </w:trPr>
        <w:tc>
          <w:tcPr>
            <w:tcW w:w="6948" w:type="dxa"/>
            <w:gridSpan w:val="2"/>
            <w:tcBorders>
              <w:bottom w:val="single" w:sz="4" w:space="0" w:color="0050FF" w:themeColor="accent1"/>
            </w:tcBorders>
            <w:shd w:val="clear" w:color="auto" w:fill="auto"/>
          </w:tcPr>
          <w:p w14:paraId="6A10E414" w14:textId="77777777" w:rsidR="00DC75B4" w:rsidRPr="005A7F34" w:rsidRDefault="00DC75B4" w:rsidP="0044693F">
            <w:pPr>
              <w:autoSpaceDE w:val="0"/>
              <w:autoSpaceDN w:val="0"/>
              <w:adjustRightInd w:val="0"/>
              <w:rPr>
                <w:rFonts w:ascii="Arial" w:hAnsi="Arial" w:cs="Arial"/>
                <w:b/>
                <w:bCs/>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50AB3B3"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800" w:type="dxa"/>
            <w:tcBorders>
              <w:left w:val="nil"/>
              <w:bottom w:val="single" w:sz="4" w:space="0" w:color="0050FF" w:themeColor="accent1"/>
            </w:tcBorders>
          </w:tcPr>
          <w:p w14:paraId="269CAB1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8AFCD59" w14:textId="77777777" w:rsidTr="00C46A92">
        <w:trPr>
          <w:trHeight w:val="290"/>
        </w:trPr>
        <w:tc>
          <w:tcPr>
            <w:tcW w:w="6948" w:type="dxa"/>
            <w:gridSpan w:val="2"/>
            <w:tcBorders>
              <w:top w:val="single" w:sz="4" w:space="0" w:color="0050FF" w:themeColor="accent1"/>
            </w:tcBorders>
            <w:shd w:val="clear" w:color="auto" w:fill="auto"/>
          </w:tcPr>
          <w:p w14:paraId="7A1C46F8"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Organization, size, and structure of Offeror's firm</w:t>
            </w:r>
          </w:p>
        </w:tc>
        <w:tc>
          <w:tcPr>
            <w:tcW w:w="1782" w:type="dxa"/>
            <w:tcBorders>
              <w:top w:val="single" w:sz="4" w:space="0" w:color="0050FF" w:themeColor="accent1"/>
              <w:left w:val="nil"/>
            </w:tcBorders>
            <w:shd w:val="clear" w:color="auto" w:fill="F2F2F2" w:themeFill="background1" w:themeFillShade="F2"/>
          </w:tcPr>
          <w:p w14:paraId="29DB8737"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0 - 5</w:t>
            </w:r>
          </w:p>
        </w:tc>
        <w:tc>
          <w:tcPr>
            <w:tcW w:w="1800" w:type="dxa"/>
            <w:tcBorders>
              <w:top w:val="single" w:sz="4" w:space="0" w:color="0050FF" w:themeColor="accent1"/>
              <w:left w:val="nil"/>
            </w:tcBorders>
          </w:tcPr>
          <w:p w14:paraId="65DF0AD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011DD55" w14:textId="77777777" w:rsidTr="00C46A92">
        <w:trPr>
          <w:trHeight w:val="276"/>
        </w:trPr>
        <w:tc>
          <w:tcPr>
            <w:tcW w:w="810" w:type="dxa"/>
            <w:shd w:val="clear" w:color="auto" w:fill="auto"/>
          </w:tcPr>
          <w:p w14:paraId="4B6590B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26EB8D2"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size of the firm</w:t>
            </w:r>
          </w:p>
        </w:tc>
        <w:tc>
          <w:tcPr>
            <w:tcW w:w="1782" w:type="dxa"/>
            <w:tcBorders>
              <w:left w:val="nil"/>
            </w:tcBorders>
            <w:shd w:val="clear" w:color="auto" w:fill="F2F2F2" w:themeFill="background1" w:themeFillShade="F2"/>
          </w:tcPr>
          <w:p w14:paraId="3CB5041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0769C75D"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940F45B" w14:textId="77777777" w:rsidTr="00C46A92">
        <w:trPr>
          <w:trHeight w:val="276"/>
        </w:trPr>
        <w:tc>
          <w:tcPr>
            <w:tcW w:w="810" w:type="dxa"/>
            <w:shd w:val="clear" w:color="auto" w:fill="auto"/>
          </w:tcPr>
          <w:p w14:paraId="4864AF3D"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59A39B3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Minority-owned/small business/women's business enterprise</w:t>
            </w:r>
          </w:p>
        </w:tc>
        <w:tc>
          <w:tcPr>
            <w:tcW w:w="1782" w:type="dxa"/>
            <w:tcBorders>
              <w:left w:val="nil"/>
            </w:tcBorders>
            <w:shd w:val="clear" w:color="auto" w:fill="F2F2F2" w:themeFill="background1" w:themeFillShade="F2"/>
          </w:tcPr>
          <w:p w14:paraId="74857AB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FC1CF78"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F636E" w14:textId="77777777" w:rsidTr="00C46A92">
        <w:trPr>
          <w:trHeight w:val="276"/>
        </w:trPr>
        <w:tc>
          <w:tcPr>
            <w:tcW w:w="6948" w:type="dxa"/>
            <w:gridSpan w:val="2"/>
            <w:tcBorders>
              <w:bottom w:val="single" w:sz="4" w:space="0" w:color="0050FF" w:themeColor="accent1"/>
            </w:tcBorders>
            <w:shd w:val="clear" w:color="auto" w:fill="auto"/>
          </w:tcPr>
          <w:p w14:paraId="1BEAFEA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138445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6A2276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D652869" w14:textId="77777777" w:rsidTr="00C46A92">
        <w:trPr>
          <w:trHeight w:val="290"/>
        </w:trPr>
        <w:tc>
          <w:tcPr>
            <w:tcW w:w="6948" w:type="dxa"/>
            <w:gridSpan w:val="2"/>
            <w:tcBorders>
              <w:top w:val="single" w:sz="4" w:space="0" w:color="0050FF" w:themeColor="accent1"/>
            </w:tcBorders>
            <w:shd w:val="clear" w:color="auto" w:fill="auto"/>
          </w:tcPr>
          <w:p w14:paraId="50263CD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Qualifications of staff to be assigned to the audits to be performed</w:t>
            </w:r>
          </w:p>
        </w:tc>
        <w:tc>
          <w:tcPr>
            <w:tcW w:w="1782" w:type="dxa"/>
            <w:tcBorders>
              <w:top w:val="single" w:sz="4" w:space="0" w:color="0050FF" w:themeColor="accent1"/>
              <w:left w:val="nil"/>
            </w:tcBorders>
            <w:shd w:val="clear" w:color="auto" w:fill="F2F2F2" w:themeFill="background1" w:themeFillShade="F2"/>
          </w:tcPr>
          <w:p w14:paraId="65F8E1B0"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0 - 20</w:t>
            </w:r>
          </w:p>
        </w:tc>
        <w:tc>
          <w:tcPr>
            <w:tcW w:w="1800" w:type="dxa"/>
            <w:tcBorders>
              <w:top w:val="single" w:sz="4" w:space="0" w:color="0050FF" w:themeColor="accent1"/>
              <w:left w:val="nil"/>
            </w:tcBorders>
          </w:tcPr>
          <w:p w14:paraId="17F7181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E8076E4" w14:textId="77777777" w:rsidTr="00C46A92">
        <w:trPr>
          <w:trHeight w:val="276"/>
        </w:trPr>
        <w:tc>
          <w:tcPr>
            <w:tcW w:w="810" w:type="dxa"/>
            <w:shd w:val="clear" w:color="auto" w:fill="auto"/>
          </w:tcPr>
          <w:p w14:paraId="2CCC4B7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477EFDE"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of the individual audit team members</w:t>
            </w:r>
          </w:p>
        </w:tc>
        <w:tc>
          <w:tcPr>
            <w:tcW w:w="1782" w:type="dxa"/>
            <w:tcBorders>
              <w:left w:val="nil"/>
            </w:tcBorders>
            <w:shd w:val="clear" w:color="auto" w:fill="F2F2F2" w:themeFill="background1" w:themeFillShade="F2"/>
          </w:tcPr>
          <w:p w14:paraId="7839F71B"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2C9B061"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1B47BCD" w14:textId="77777777" w:rsidTr="00C46A92">
        <w:trPr>
          <w:trHeight w:val="276"/>
        </w:trPr>
        <w:tc>
          <w:tcPr>
            <w:tcW w:w="810" w:type="dxa"/>
            <w:shd w:val="clear" w:color="auto" w:fill="auto"/>
          </w:tcPr>
          <w:p w14:paraId="515DFA1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D51435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Overall supervision to be exercised</w:t>
            </w:r>
          </w:p>
        </w:tc>
        <w:tc>
          <w:tcPr>
            <w:tcW w:w="1782" w:type="dxa"/>
            <w:tcBorders>
              <w:left w:val="nil"/>
            </w:tcBorders>
            <w:shd w:val="clear" w:color="auto" w:fill="F2F2F2" w:themeFill="background1" w:themeFillShade="F2"/>
          </w:tcPr>
          <w:p w14:paraId="51903BEA"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5575068"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D5E90B1" w14:textId="77777777" w:rsidTr="00C46A92">
        <w:trPr>
          <w:trHeight w:val="276"/>
        </w:trPr>
        <w:tc>
          <w:tcPr>
            <w:tcW w:w="6948" w:type="dxa"/>
            <w:gridSpan w:val="2"/>
            <w:tcBorders>
              <w:bottom w:val="single" w:sz="4" w:space="0" w:color="0050FF" w:themeColor="accent1"/>
            </w:tcBorders>
            <w:shd w:val="clear" w:color="auto" w:fill="auto"/>
          </w:tcPr>
          <w:p w14:paraId="23FE2F0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695F0B4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E40F75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10267BB" w14:textId="77777777" w:rsidTr="00C46A92">
        <w:trPr>
          <w:trHeight w:val="290"/>
        </w:trPr>
        <w:tc>
          <w:tcPr>
            <w:tcW w:w="6948" w:type="dxa"/>
            <w:gridSpan w:val="2"/>
            <w:tcBorders>
              <w:top w:val="single" w:sz="4" w:space="0" w:color="0050FF" w:themeColor="accent1"/>
            </w:tcBorders>
            <w:shd w:val="clear" w:color="auto" w:fill="auto"/>
          </w:tcPr>
          <w:p w14:paraId="4FE18AFA"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Offeror’s audit approach to the engagement</w:t>
            </w:r>
          </w:p>
        </w:tc>
        <w:tc>
          <w:tcPr>
            <w:tcW w:w="1782" w:type="dxa"/>
            <w:tcBorders>
              <w:top w:val="single" w:sz="4" w:space="0" w:color="0050FF" w:themeColor="accent1"/>
              <w:left w:val="nil"/>
            </w:tcBorders>
            <w:shd w:val="clear" w:color="auto" w:fill="F2F2F2" w:themeFill="background1" w:themeFillShade="F2"/>
          </w:tcPr>
          <w:p w14:paraId="1A9D66E6"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0 - 15</w:t>
            </w:r>
          </w:p>
        </w:tc>
        <w:tc>
          <w:tcPr>
            <w:tcW w:w="1800" w:type="dxa"/>
            <w:tcBorders>
              <w:top w:val="single" w:sz="4" w:space="0" w:color="0050FF" w:themeColor="accent1"/>
              <w:left w:val="nil"/>
            </w:tcBorders>
          </w:tcPr>
          <w:p w14:paraId="2381435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C1FAF57" w14:textId="77777777" w:rsidTr="00C46A92">
        <w:trPr>
          <w:trHeight w:val="300"/>
        </w:trPr>
        <w:tc>
          <w:tcPr>
            <w:tcW w:w="810" w:type="dxa"/>
            <w:shd w:val="clear" w:color="auto" w:fill="auto"/>
          </w:tcPr>
          <w:p w14:paraId="44525111" w14:textId="77777777" w:rsidR="00DC75B4" w:rsidRPr="005A7F34" w:rsidRDefault="00DC75B4" w:rsidP="0044693F">
            <w:pPr>
              <w:autoSpaceDE w:val="0"/>
              <w:autoSpaceDN w:val="0"/>
              <w:adjustRightInd w:val="0"/>
              <w:rPr>
                <w:rFonts w:ascii="Arial" w:hAnsi="Arial" w:cs="Arial"/>
                <w:color w:val="000000"/>
                <w:sz w:val="20"/>
                <w:szCs w:val="20"/>
              </w:rPr>
            </w:pPr>
          </w:p>
        </w:tc>
        <w:tc>
          <w:tcPr>
            <w:tcW w:w="6138" w:type="dxa"/>
            <w:tcBorders>
              <w:left w:val="nil"/>
            </w:tcBorders>
            <w:shd w:val="clear" w:color="auto" w:fill="auto"/>
          </w:tcPr>
          <w:p w14:paraId="24FCD4BD"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coverage</w:t>
            </w:r>
          </w:p>
        </w:tc>
        <w:tc>
          <w:tcPr>
            <w:tcW w:w="1782" w:type="dxa"/>
            <w:tcBorders>
              <w:left w:val="nil"/>
            </w:tcBorders>
            <w:shd w:val="clear" w:color="auto" w:fill="F2F2F2" w:themeFill="background1" w:themeFillShade="F2"/>
          </w:tcPr>
          <w:p w14:paraId="127A2F2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6FB27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0A6DE" w14:textId="77777777" w:rsidTr="00C46A92">
        <w:trPr>
          <w:trHeight w:val="276"/>
        </w:trPr>
        <w:tc>
          <w:tcPr>
            <w:tcW w:w="810" w:type="dxa"/>
            <w:shd w:val="clear" w:color="auto" w:fill="auto"/>
          </w:tcPr>
          <w:p w14:paraId="66968A86"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84D228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Realistic time estimates of each audit step</w:t>
            </w:r>
          </w:p>
        </w:tc>
        <w:tc>
          <w:tcPr>
            <w:tcW w:w="1782" w:type="dxa"/>
            <w:tcBorders>
              <w:left w:val="nil"/>
            </w:tcBorders>
            <w:shd w:val="clear" w:color="auto" w:fill="F2F2F2" w:themeFill="background1" w:themeFillShade="F2"/>
          </w:tcPr>
          <w:p w14:paraId="023170F4"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DC6FC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311DF1D" w14:textId="77777777" w:rsidTr="00C46A92">
        <w:trPr>
          <w:trHeight w:val="276"/>
        </w:trPr>
        <w:tc>
          <w:tcPr>
            <w:tcW w:w="6948" w:type="dxa"/>
            <w:gridSpan w:val="2"/>
            <w:tcBorders>
              <w:bottom w:val="single" w:sz="4" w:space="0" w:color="0050FF" w:themeColor="accent1"/>
            </w:tcBorders>
            <w:shd w:val="clear" w:color="auto" w:fill="auto"/>
          </w:tcPr>
          <w:p w14:paraId="1ACE4DD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78D1DF9"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BC3D6B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9DFEE0" w14:textId="77777777" w:rsidTr="00C46A92">
        <w:trPr>
          <w:trHeight w:val="290"/>
        </w:trPr>
        <w:tc>
          <w:tcPr>
            <w:tcW w:w="810" w:type="dxa"/>
            <w:tcBorders>
              <w:top w:val="single" w:sz="4" w:space="0" w:color="0050FF" w:themeColor="accent1"/>
            </w:tcBorders>
            <w:shd w:val="clear" w:color="auto" w:fill="auto"/>
          </w:tcPr>
          <w:p w14:paraId="7FA915E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Price</w:t>
            </w:r>
          </w:p>
        </w:tc>
        <w:tc>
          <w:tcPr>
            <w:tcW w:w="6138" w:type="dxa"/>
            <w:tcBorders>
              <w:top w:val="single" w:sz="4" w:space="0" w:color="0050FF" w:themeColor="accent1"/>
              <w:left w:val="nil"/>
            </w:tcBorders>
            <w:shd w:val="clear" w:color="auto" w:fill="auto"/>
          </w:tcPr>
          <w:p w14:paraId="14BA2BDE"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top w:val="single" w:sz="4" w:space="0" w:color="0050FF" w:themeColor="accent1"/>
              <w:left w:val="nil"/>
            </w:tcBorders>
            <w:shd w:val="clear" w:color="auto" w:fill="F2F2F2" w:themeFill="background1" w:themeFillShade="F2"/>
          </w:tcPr>
          <w:p w14:paraId="45319B52"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0 - 20</w:t>
            </w:r>
          </w:p>
        </w:tc>
        <w:tc>
          <w:tcPr>
            <w:tcW w:w="1800" w:type="dxa"/>
            <w:tcBorders>
              <w:top w:val="single" w:sz="4" w:space="0" w:color="0050FF" w:themeColor="accent1"/>
              <w:left w:val="nil"/>
            </w:tcBorders>
          </w:tcPr>
          <w:p w14:paraId="1B2071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89ED32C" w14:textId="77777777" w:rsidTr="00C46A92">
        <w:trPr>
          <w:trHeight w:val="276"/>
        </w:trPr>
        <w:tc>
          <w:tcPr>
            <w:tcW w:w="6948" w:type="dxa"/>
            <w:gridSpan w:val="2"/>
            <w:tcBorders>
              <w:bottom w:val="single" w:sz="4" w:space="0" w:color="0050FF" w:themeColor="accent1"/>
            </w:tcBorders>
            <w:shd w:val="clear" w:color="auto" w:fill="auto"/>
          </w:tcPr>
          <w:p w14:paraId="3647BA95"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8CDAC7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55F006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BEDADEB" w14:textId="77777777" w:rsidTr="00C46A92">
        <w:trPr>
          <w:trHeight w:val="290"/>
        </w:trPr>
        <w:tc>
          <w:tcPr>
            <w:tcW w:w="6948" w:type="dxa"/>
            <w:gridSpan w:val="2"/>
            <w:tcBorders>
              <w:top w:val="single" w:sz="4" w:space="0" w:color="0050FF" w:themeColor="accent1"/>
              <w:bottom w:val="single" w:sz="4" w:space="0" w:color="0050FF" w:themeColor="accent1"/>
            </w:tcBorders>
          </w:tcPr>
          <w:p w14:paraId="7018067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Total Points</w:t>
            </w:r>
          </w:p>
        </w:tc>
        <w:tc>
          <w:tcPr>
            <w:tcW w:w="178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77777777" w:rsidR="00DC75B4" w:rsidRPr="005A7F34"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5A7F34">
              <w:rPr>
                <w:rFonts w:ascii="Times New Roman" w:hAnsi="Times New Roman" w:cs="Times New Roman"/>
                <w:b/>
                <w:i/>
                <w:iCs/>
                <w:color w:val="141516" w:themeColor="background2" w:themeShade="1A"/>
                <w:sz w:val="20"/>
                <w:szCs w:val="20"/>
              </w:rPr>
              <w:t>0 - 100</w:t>
            </w:r>
          </w:p>
        </w:tc>
        <w:tc>
          <w:tcPr>
            <w:tcW w:w="1800" w:type="dxa"/>
            <w:tcBorders>
              <w:top w:val="single" w:sz="4" w:space="0" w:color="0050FF" w:themeColor="accent1"/>
              <w:left w:val="nil"/>
              <w:bottom w:val="single" w:sz="4" w:space="0" w:color="0050FF" w:themeColor="accent1"/>
            </w:tcBorders>
          </w:tcPr>
          <w:p w14:paraId="3E1D7A68" w14:textId="77777777" w:rsidR="00DC75B4" w:rsidRPr="005A7F34"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2E1FF7DB" w14:textId="29271999" w:rsidR="003C1407" w:rsidRPr="005A7F34" w:rsidRDefault="003C1407" w:rsidP="003C67B5">
      <w:pPr>
        <w:rPr>
          <w:rFonts w:ascii="Arial" w:hAnsi="Arial" w:cs="Arial"/>
        </w:rPr>
      </w:pPr>
    </w:p>
    <w:p w14:paraId="5C0DD753" w14:textId="77777777" w:rsidR="003C1407" w:rsidRPr="005A7F34" w:rsidRDefault="003C1407">
      <w:pPr>
        <w:spacing w:after="200" w:line="240" w:lineRule="auto"/>
        <w:rPr>
          <w:rFonts w:ascii="Arial" w:hAnsi="Arial" w:cs="Arial"/>
        </w:rPr>
      </w:pPr>
      <w:r w:rsidRPr="005A7F34">
        <w:rPr>
          <w:rFonts w:ascii="Arial" w:hAnsi="Arial" w:cs="Arial"/>
        </w:rPr>
        <w:br w:type="page"/>
      </w:r>
    </w:p>
    <w:p w14:paraId="324AFD83" w14:textId="1B9A556F" w:rsidR="00C46A92" w:rsidRPr="005A7F34" w:rsidRDefault="003C1407" w:rsidP="00C46A92">
      <w:pPr>
        <w:pStyle w:val="Title"/>
        <w:rPr>
          <w:rFonts w:ascii="Arial" w:hAnsi="Arial" w:cs="Arial"/>
        </w:rPr>
      </w:pPr>
      <w:r w:rsidRPr="005A7F34">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5A7F34">
        <w:rPr>
          <w:rFonts w:ascii="Arial" w:hAnsi="Arial" w:cs="Arial"/>
          <w:color w:val="FFFFFF" w:themeColor="background1"/>
          <w:sz w:val="36"/>
          <w:szCs w:val="96"/>
        </w:rPr>
        <w:t>THANK YOU for your RFP!</w:t>
      </w:r>
    </w:p>
    <w:p w14:paraId="4620B50C" w14:textId="60586DC9" w:rsidR="003C1407" w:rsidRPr="005A7F34" w:rsidRDefault="003C1407" w:rsidP="00C46A92">
      <w:pPr>
        <w:rPr>
          <w:rFonts w:ascii="Arial" w:hAnsi="Arial" w:cs="Arial"/>
          <w:color w:val="FFFFFF" w:themeColor="background1"/>
        </w:rPr>
      </w:pPr>
      <w:r w:rsidRPr="005A7F34">
        <w:rPr>
          <w:rFonts w:ascii="Arial" w:hAnsi="Arial" w:cs="Arial"/>
          <w:color w:val="FFFFFF" w:themeColor="background1"/>
        </w:rPr>
        <w:t>Do you know Wipfli offers more than just financial services? Wipfli provides products and services specifically for nonprofit organizations. Our experts are ready to help your organization with:</w:t>
      </w:r>
    </w:p>
    <w:p w14:paraId="3B789289" w14:textId="77777777" w:rsidR="00C46A92" w:rsidRPr="005A7F34" w:rsidRDefault="00C46A92" w:rsidP="00C46A92">
      <w:pPr>
        <w:rPr>
          <w:rFonts w:ascii="Arial" w:hAnsi="Arial" w:cs="Arial"/>
          <w:color w:val="FFFFFF" w:themeColor="background1"/>
        </w:rPr>
      </w:pPr>
    </w:p>
    <w:p w14:paraId="0E77789D"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Audit and tax</w:t>
      </w:r>
    </w:p>
    <w:p w14:paraId="1F458B90" w14:textId="11BD6BED"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Keep your budget and finances balanced</w:t>
      </w:r>
    </w:p>
    <w:p w14:paraId="2AE224A9" w14:textId="77777777" w:rsidR="003C1407" w:rsidRPr="005A7F34" w:rsidRDefault="003C1407" w:rsidP="00C46A92">
      <w:pPr>
        <w:ind w:left="360"/>
        <w:rPr>
          <w:rFonts w:ascii="Arial" w:hAnsi="Arial" w:cs="Arial"/>
          <w:color w:val="FFFFFF" w:themeColor="background1"/>
        </w:rPr>
      </w:pPr>
    </w:p>
    <w:p w14:paraId="0435745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Online subscription services</w:t>
      </w:r>
    </w:p>
    <w:p w14:paraId="396E6A98" w14:textId="77777777"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Stay up to date on important compliance changes and get access to our experts</w:t>
      </w:r>
    </w:p>
    <w:p w14:paraId="6F41F181" w14:textId="77777777" w:rsidR="003C1407" w:rsidRPr="005A7F34" w:rsidRDefault="003C1407" w:rsidP="00C46A92">
      <w:pPr>
        <w:ind w:left="360"/>
        <w:rPr>
          <w:rFonts w:ascii="Times New Roman" w:hAnsi="Times New Roman" w:cs="Times New Roman"/>
          <w:color w:val="FFFFFF" w:themeColor="background1"/>
        </w:rPr>
      </w:pPr>
    </w:p>
    <w:p w14:paraId="6B9C5E2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Consulting</w:t>
      </w:r>
    </w:p>
    <w:p w14:paraId="26A72749" w14:textId="48B0253A"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Expert consulting in HR, IT, leadership and operations</w:t>
      </w:r>
    </w:p>
    <w:p w14:paraId="50850CFA" w14:textId="77777777" w:rsidR="003C1407" w:rsidRPr="005A7F34" w:rsidRDefault="003C1407" w:rsidP="00C46A92">
      <w:pPr>
        <w:ind w:left="360"/>
        <w:rPr>
          <w:rFonts w:ascii="Arial" w:hAnsi="Arial" w:cs="Arial"/>
          <w:color w:val="FFFFFF" w:themeColor="background1"/>
        </w:rPr>
      </w:pPr>
    </w:p>
    <w:p w14:paraId="2C90A154"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Tools to k</w:t>
      </w:r>
      <w:bookmarkStart w:id="2" w:name="_GoBack"/>
      <w:bookmarkEnd w:id="2"/>
      <w:r w:rsidRPr="005A7F34">
        <w:rPr>
          <w:rFonts w:ascii="Arial" w:hAnsi="Arial" w:cs="Arial"/>
          <w:color w:val="FFFFFF" w:themeColor="background1"/>
        </w:rPr>
        <w:t>eep you compliant</w:t>
      </w:r>
    </w:p>
    <w:p w14:paraId="66385D05" w14:textId="728FCBB8"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 xml:space="preserve">Policy and procedure </w:t>
      </w:r>
      <w:proofErr w:type="gramStart"/>
      <w:r w:rsidRPr="005A7F34">
        <w:rPr>
          <w:rFonts w:ascii="Times New Roman" w:hAnsi="Times New Roman" w:cs="Times New Roman"/>
          <w:color w:val="FFFFFF" w:themeColor="background1"/>
        </w:rPr>
        <w:t>manuals</w:t>
      </w:r>
      <w:proofErr w:type="gramEnd"/>
      <w:r w:rsidRPr="005A7F34">
        <w:rPr>
          <w:rFonts w:ascii="Times New Roman" w:hAnsi="Times New Roman" w:cs="Times New Roman"/>
          <w:color w:val="FFFFFF" w:themeColor="background1"/>
        </w:rPr>
        <w:t xml:space="preserve"> you can customize for your organization</w:t>
      </w:r>
    </w:p>
    <w:p w14:paraId="11873906" w14:textId="77777777" w:rsidR="003C1407" w:rsidRPr="005A7F34" w:rsidRDefault="003C1407" w:rsidP="00C46A92">
      <w:pPr>
        <w:ind w:left="360"/>
        <w:rPr>
          <w:rFonts w:ascii="Arial" w:hAnsi="Arial" w:cs="Arial"/>
          <w:color w:val="FFFFFF" w:themeColor="background1"/>
        </w:rPr>
      </w:pPr>
    </w:p>
    <w:p w14:paraId="40E6D540"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Training</w:t>
      </w:r>
    </w:p>
    <w:p w14:paraId="0D329B4B" w14:textId="289108E0"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More than 120 topics available through on-site, webinar and on-demand training</w:t>
      </w:r>
    </w:p>
    <w:p w14:paraId="697C3A40" w14:textId="77777777" w:rsidR="003C1407" w:rsidRPr="005A7F34" w:rsidRDefault="003C1407" w:rsidP="003C1407">
      <w:pPr>
        <w:rPr>
          <w:rFonts w:ascii="Arial" w:hAnsi="Arial" w:cs="Arial"/>
          <w:color w:val="FFFFFF"/>
          <w:sz w:val="28"/>
          <w:szCs w:val="28"/>
        </w:rPr>
      </w:pPr>
    </w:p>
    <w:p w14:paraId="730F3311" w14:textId="3F11EAE6" w:rsidR="003C1407" w:rsidRPr="00795189" w:rsidRDefault="003C1407" w:rsidP="003C1407">
      <w:pPr>
        <w:pStyle w:val="ParagraphHeader"/>
        <w:rPr>
          <w:rFonts w:ascii="Arial" w:hAnsi="Arial" w:cs="Arial"/>
          <w:b/>
          <w:bCs/>
          <w:color w:val="FFFFFF" w:themeColor="background1"/>
        </w:rPr>
      </w:pPr>
      <w:r w:rsidRPr="00795189">
        <w:rPr>
          <w:rFonts w:ascii="Arial" w:hAnsi="Arial" w:cs="Arial"/>
          <w:color w:val="FFFFFF" w:themeColor="background1"/>
        </w:rPr>
        <w:t xml:space="preserve">Visit us online at </w:t>
      </w:r>
      <w:hyperlink r:id="rId11" w:history="1">
        <w:r w:rsidR="00795189" w:rsidRPr="00795189">
          <w:rPr>
            <w:rStyle w:val="Hyperlink"/>
            <w:rFonts w:ascii="Arial" w:hAnsi="Arial" w:cs="Arial"/>
            <w:b/>
            <w:bCs/>
            <w:color w:val="FFFFFF" w:themeColor="background1"/>
            <w:u w:val="none"/>
          </w:rPr>
          <w:t>wipfli.com/</w:t>
        </w:r>
        <w:proofErr w:type="spellStart"/>
        <w:r w:rsidR="00795189" w:rsidRPr="00795189">
          <w:rPr>
            <w:rStyle w:val="Hyperlink"/>
            <w:rFonts w:ascii="Arial" w:hAnsi="Arial" w:cs="Arial"/>
            <w:b/>
            <w:bCs/>
            <w:color w:val="FFFFFF" w:themeColor="background1"/>
            <w:u w:val="none"/>
          </w:rPr>
          <w:t>ngp</w:t>
        </w:r>
        <w:proofErr w:type="spellEnd"/>
      </w:hyperlink>
      <w:r w:rsidRPr="00795189">
        <w:rPr>
          <w:rFonts w:ascii="Arial" w:hAnsi="Arial" w:cs="Arial"/>
          <w:color w:val="FFFFFF" w:themeColor="background1"/>
        </w:rPr>
        <w:t xml:space="preserve"> or call </w:t>
      </w:r>
      <w:r w:rsidRPr="00795189">
        <w:rPr>
          <w:rFonts w:ascii="Arial" w:hAnsi="Arial" w:cs="Arial"/>
          <w:b/>
          <w:bCs/>
          <w:color w:val="FFFFFF" w:themeColor="background1"/>
        </w:rPr>
        <w:t>888 876 4992</w:t>
      </w:r>
    </w:p>
    <w:p w14:paraId="70106944" w14:textId="7FCE2DDE" w:rsidR="00C46A92" w:rsidRPr="005A7F34" w:rsidRDefault="00C46A92" w:rsidP="003C1407">
      <w:pPr>
        <w:pStyle w:val="ParagraphHeader"/>
        <w:rPr>
          <w:rFonts w:ascii="Arial" w:hAnsi="Arial" w:cs="Arial"/>
          <w:b/>
          <w:bCs/>
          <w:color w:val="FFFFFF" w:themeColor="background1"/>
        </w:rPr>
      </w:pPr>
      <w:r w:rsidRPr="005A7F34">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5A7F34">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5A7F3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B34E" w14:textId="77777777" w:rsidR="003F1AF7" w:rsidRDefault="003F1AF7">
      <w:pPr>
        <w:spacing w:line="240" w:lineRule="auto"/>
      </w:pPr>
      <w:r>
        <w:separator/>
      </w:r>
    </w:p>
  </w:endnote>
  <w:endnote w:type="continuationSeparator" w:id="0">
    <w:p w14:paraId="49D90F45" w14:textId="77777777" w:rsidR="003F1AF7" w:rsidRDefault="003F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ra Regular">
    <w:altName w:val="Calibri"/>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alibri"/>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377D" w14:textId="77777777" w:rsidR="003C1407" w:rsidRDefault="003C1407" w:rsidP="006D1C8B"/>
  <w:p w14:paraId="7987C793" w14:textId="77777777" w:rsidR="003C1407" w:rsidRDefault="003C1407"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5EFE" w14:textId="77777777" w:rsidR="003F1AF7" w:rsidRDefault="003F1AF7">
      <w:pPr>
        <w:spacing w:line="240" w:lineRule="auto"/>
      </w:pPr>
      <w:r>
        <w:separator/>
      </w:r>
    </w:p>
  </w:footnote>
  <w:footnote w:type="continuationSeparator" w:id="0">
    <w:p w14:paraId="0ED73961" w14:textId="77777777" w:rsidR="003F1AF7" w:rsidRDefault="003F1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2B03" w14:textId="77777777" w:rsidR="003C1407" w:rsidRPr="00D76C62" w:rsidRDefault="003C1407"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A74A" w14:textId="5F2687C0" w:rsidR="003C1407" w:rsidRPr="005A7F34" w:rsidRDefault="003C1407"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sidR="005A7F34">
      <w:rPr>
        <w:rFonts w:ascii="Arial" w:hAnsi="Arial" w:cs="Arial"/>
      </w:rPr>
      <w:t>888 876 4992</w:t>
    </w:r>
  </w:p>
  <w:p w14:paraId="31FB9F05" w14:textId="23CAC3C1" w:rsidR="003C1407" w:rsidRPr="005A7F34" w:rsidRDefault="003C1407"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sidR="005A7F34">
      <w:rPr>
        <w:rFonts w:ascii="Arial" w:hAnsi="Arial" w:cs="Arial"/>
      </w:rPr>
      <w:t>/nonprofits</w:t>
    </w:r>
  </w:p>
  <w:p w14:paraId="1D105431" w14:textId="77777777" w:rsidR="003C1407" w:rsidRPr="005A7F34" w:rsidRDefault="003C1407"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3C1407" w:rsidRPr="005A7F34" w:rsidRDefault="003C1407" w:rsidP="007B546D">
    <w:pPr>
      <w:pStyle w:val="Header"/>
      <w:rPr>
        <w:rFonts w:ascii="Arial" w:hAnsi="Arial" w:cs="Arial"/>
      </w:rPr>
    </w:pPr>
  </w:p>
  <w:p w14:paraId="78589722" w14:textId="77777777" w:rsidR="003C1407" w:rsidRDefault="003C1407" w:rsidP="007B546D">
    <w:pPr>
      <w:pStyle w:val="Header"/>
    </w:pPr>
  </w:p>
  <w:p w14:paraId="79AAE3F7" w14:textId="77777777" w:rsidR="003C1407" w:rsidRDefault="003C1407" w:rsidP="007B546D">
    <w:pPr>
      <w:pStyle w:val="Header"/>
    </w:pPr>
  </w:p>
  <w:p w14:paraId="2BF87B3C" w14:textId="77777777" w:rsidR="003C1407" w:rsidRDefault="003C1407" w:rsidP="007B546D">
    <w:pPr>
      <w:pStyle w:val="Header"/>
    </w:pPr>
  </w:p>
  <w:p w14:paraId="769C740D" w14:textId="77777777" w:rsidR="003C1407" w:rsidRDefault="003C1407" w:rsidP="007B546D">
    <w:pPr>
      <w:pStyle w:val="Header"/>
    </w:pPr>
  </w:p>
  <w:p w14:paraId="6B1D0CF5" w14:textId="77777777" w:rsidR="003C1407" w:rsidRDefault="003C1407" w:rsidP="007B546D">
    <w:pPr>
      <w:pStyle w:val="Header"/>
    </w:pPr>
  </w:p>
  <w:p w14:paraId="5487051E" w14:textId="77777777" w:rsidR="003C1407" w:rsidRDefault="003C1407" w:rsidP="007B546D">
    <w:pPr>
      <w:pStyle w:val="Header"/>
    </w:pPr>
  </w:p>
  <w:p w14:paraId="5ADC4250" w14:textId="77777777" w:rsidR="003C1407" w:rsidRPr="00096123" w:rsidRDefault="003C1407"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7DE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405402"/>
    <w:lvl w:ilvl="0">
      <w:start w:val="1"/>
      <w:numFmt w:val="decimal"/>
      <w:lvlText w:val="%1."/>
      <w:lvlJc w:val="left"/>
      <w:pPr>
        <w:tabs>
          <w:tab w:val="num" w:pos="643"/>
        </w:tabs>
        <w:ind w:left="643" w:hanging="360"/>
      </w:pPr>
    </w:lvl>
  </w:abstractNum>
  <w:abstractNum w:abstractNumId="2"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917738"/>
    <w:multiLevelType w:val="hybridMultilevel"/>
    <w:tmpl w:val="00ECAA5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97B9E"/>
    <w:multiLevelType w:val="multilevel"/>
    <w:tmpl w:val="DA6857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9" w15:restartNumberingAfterBreak="0">
    <w:nsid w:val="122A0F80"/>
    <w:multiLevelType w:val="hybridMultilevel"/>
    <w:tmpl w:val="8DE898D0"/>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5FE5"/>
    <w:multiLevelType w:val="hybridMultilevel"/>
    <w:tmpl w:val="2014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1A5F"/>
    <w:multiLevelType w:val="hybridMultilevel"/>
    <w:tmpl w:val="CE402A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F67D7"/>
    <w:multiLevelType w:val="hybridMultilevel"/>
    <w:tmpl w:val="DBB2CA08"/>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65B5"/>
    <w:multiLevelType w:val="hybridMultilevel"/>
    <w:tmpl w:val="199E1E3A"/>
    <w:lvl w:ilvl="0" w:tplc="C6D6897E">
      <w:start w:val="1"/>
      <w:numFmt w:val="decimal"/>
      <w:lvlText w:val="%1."/>
      <w:lvlJc w:val="left"/>
      <w:pPr>
        <w:ind w:left="144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A54CE"/>
    <w:multiLevelType w:val="hybridMultilevel"/>
    <w:tmpl w:val="C548F748"/>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1B82"/>
    <w:multiLevelType w:val="hybridMultilevel"/>
    <w:tmpl w:val="FA0C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B54DB"/>
    <w:multiLevelType w:val="hybridMultilevel"/>
    <w:tmpl w:val="550E8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1896"/>
    <w:multiLevelType w:val="hybridMultilevel"/>
    <w:tmpl w:val="E4F8A73C"/>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A1C84"/>
    <w:multiLevelType w:val="hybridMultilevel"/>
    <w:tmpl w:val="4DC04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3604E"/>
    <w:multiLevelType w:val="hybridMultilevel"/>
    <w:tmpl w:val="C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E5FE1"/>
    <w:multiLevelType w:val="hybridMultilevel"/>
    <w:tmpl w:val="23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F28B2"/>
    <w:multiLevelType w:val="hybridMultilevel"/>
    <w:tmpl w:val="B8785C12"/>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03C09"/>
    <w:multiLevelType w:val="hybridMultilevel"/>
    <w:tmpl w:val="E916791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86ABA"/>
    <w:multiLevelType w:val="hybridMultilevel"/>
    <w:tmpl w:val="8318919E"/>
    <w:lvl w:ilvl="0" w:tplc="C6D6897E">
      <w:start w:val="1"/>
      <w:numFmt w:val="decimal"/>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E3357B"/>
    <w:multiLevelType w:val="hybridMultilevel"/>
    <w:tmpl w:val="B83C4CC6"/>
    <w:lvl w:ilvl="0" w:tplc="C6D6897E">
      <w:start w:val="1"/>
      <w:numFmt w:val="decimal"/>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B47C0"/>
    <w:multiLevelType w:val="hybridMultilevel"/>
    <w:tmpl w:val="DD5A5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EC4"/>
    <w:multiLevelType w:val="hybridMultilevel"/>
    <w:tmpl w:val="5B5C3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216E7"/>
    <w:multiLevelType w:val="hybridMultilevel"/>
    <w:tmpl w:val="8C0C4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5"/>
  </w:num>
  <w:num w:numId="5">
    <w:abstractNumId w:val="8"/>
  </w:num>
  <w:num w:numId="6">
    <w:abstractNumId w:val="4"/>
  </w:num>
  <w:num w:numId="7">
    <w:abstractNumId w:val="15"/>
  </w:num>
  <w:num w:numId="8">
    <w:abstractNumId w:val="19"/>
  </w:num>
  <w:num w:numId="9">
    <w:abstractNumId w:val="25"/>
  </w:num>
  <w:num w:numId="10">
    <w:abstractNumId w:val="3"/>
  </w:num>
  <w:num w:numId="11">
    <w:abstractNumId w:val="44"/>
  </w:num>
  <w:num w:numId="12">
    <w:abstractNumId w:val="2"/>
  </w:num>
  <w:num w:numId="13">
    <w:abstractNumId w:val="30"/>
  </w:num>
  <w:num w:numId="14">
    <w:abstractNumId w:val="40"/>
  </w:num>
  <w:num w:numId="15">
    <w:abstractNumId w:val="24"/>
  </w:num>
  <w:num w:numId="16">
    <w:abstractNumId w:val="35"/>
  </w:num>
  <w:num w:numId="17">
    <w:abstractNumId w:val="36"/>
  </w:num>
  <w:num w:numId="18">
    <w:abstractNumId w:val="20"/>
  </w:num>
  <w:num w:numId="19">
    <w:abstractNumId w:val="17"/>
  </w:num>
  <w:num w:numId="20">
    <w:abstractNumId w:val="38"/>
  </w:num>
  <w:num w:numId="21">
    <w:abstractNumId w:val="29"/>
  </w:num>
  <w:num w:numId="22">
    <w:abstractNumId w:val="32"/>
  </w:num>
  <w:num w:numId="23">
    <w:abstractNumId w:val="28"/>
  </w:num>
  <w:num w:numId="24">
    <w:abstractNumId w:val="18"/>
  </w:num>
  <w:num w:numId="25">
    <w:abstractNumId w:val="43"/>
  </w:num>
  <w:num w:numId="26">
    <w:abstractNumId w:val="21"/>
  </w:num>
  <w:num w:numId="27">
    <w:abstractNumId w:val="11"/>
  </w:num>
  <w:num w:numId="28">
    <w:abstractNumId w:val="13"/>
  </w:num>
  <w:num w:numId="29">
    <w:abstractNumId w:val="14"/>
  </w:num>
  <w:num w:numId="30">
    <w:abstractNumId w:val="7"/>
  </w:num>
  <w:num w:numId="31">
    <w:abstractNumId w:val="27"/>
  </w:num>
  <w:num w:numId="32">
    <w:abstractNumId w:val="31"/>
  </w:num>
  <w:num w:numId="33">
    <w:abstractNumId w:val="6"/>
  </w:num>
  <w:num w:numId="34">
    <w:abstractNumId w:val="23"/>
  </w:num>
  <w:num w:numId="35">
    <w:abstractNumId w:val="45"/>
  </w:num>
  <w:num w:numId="36">
    <w:abstractNumId w:val="39"/>
  </w:num>
  <w:num w:numId="37">
    <w:abstractNumId w:val="9"/>
  </w:num>
  <w:num w:numId="38">
    <w:abstractNumId w:val="41"/>
  </w:num>
  <w:num w:numId="39">
    <w:abstractNumId w:val="34"/>
  </w:num>
  <w:num w:numId="40">
    <w:abstractNumId w:val="10"/>
  </w:num>
  <w:num w:numId="41">
    <w:abstractNumId w:val="42"/>
  </w:num>
  <w:num w:numId="42">
    <w:abstractNumId w:val="22"/>
  </w:num>
  <w:num w:numId="43">
    <w:abstractNumId w:val="16"/>
  </w:num>
  <w:num w:numId="44">
    <w:abstractNumId w:val="26"/>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7EE3"/>
    <w:rsid w:val="00096123"/>
    <w:rsid w:val="000E5D1F"/>
    <w:rsid w:val="001165EB"/>
    <w:rsid w:val="00176F20"/>
    <w:rsid w:val="00193F5B"/>
    <w:rsid w:val="00247B73"/>
    <w:rsid w:val="00250A49"/>
    <w:rsid w:val="003C1407"/>
    <w:rsid w:val="003C67B5"/>
    <w:rsid w:val="003F1AF7"/>
    <w:rsid w:val="004437F3"/>
    <w:rsid w:val="0044693F"/>
    <w:rsid w:val="005A28F9"/>
    <w:rsid w:val="005A34D2"/>
    <w:rsid w:val="005A7F34"/>
    <w:rsid w:val="00611D44"/>
    <w:rsid w:val="0069318E"/>
    <w:rsid w:val="006972EA"/>
    <w:rsid w:val="006D1C8B"/>
    <w:rsid w:val="00711536"/>
    <w:rsid w:val="00743CAB"/>
    <w:rsid w:val="00795189"/>
    <w:rsid w:val="007B546D"/>
    <w:rsid w:val="007D1973"/>
    <w:rsid w:val="00835417"/>
    <w:rsid w:val="00942CAC"/>
    <w:rsid w:val="00954A46"/>
    <w:rsid w:val="009C7ECA"/>
    <w:rsid w:val="00A16895"/>
    <w:rsid w:val="00A83F8E"/>
    <w:rsid w:val="00B30553"/>
    <w:rsid w:val="00B42163"/>
    <w:rsid w:val="00C36587"/>
    <w:rsid w:val="00C46A92"/>
    <w:rsid w:val="00D76C62"/>
    <w:rsid w:val="00DC75B4"/>
    <w:rsid w:val="00DD7AAD"/>
    <w:rsid w:val="00E62954"/>
    <w:rsid w:val="00EF444E"/>
    <w:rsid w:val="00F1003B"/>
    <w:rsid w:val="00F722F0"/>
    <w:rsid w:val="00FD1FEC"/>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rsid w:val="00743CAB"/>
    <w:pPr>
      <w:ind w:left="720"/>
      <w:contextualSpacing/>
    </w:pPr>
  </w:style>
  <w:style w:type="paragraph" w:customStyle="1" w:styleId="Bullets">
    <w:name w:val="Bullets"/>
    <w:basedOn w:val="ListParagraph"/>
    <w:qFormat/>
    <w:rsid w:val="00743CAB"/>
    <w:pPr>
      <w:numPr>
        <w:numId w:val="3"/>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semiHidden/>
    <w:unhideWhenUsed/>
    <w:rsid w:val="004437F3"/>
    <w:rPr>
      <w:sz w:val="16"/>
      <w:szCs w:val="16"/>
    </w:rPr>
  </w:style>
  <w:style w:type="paragraph" w:styleId="CommentText">
    <w:name w:val="annotation text"/>
    <w:basedOn w:val="Normal"/>
    <w:link w:val="CommentTextChar"/>
    <w:semiHidden/>
    <w:unhideWhenUsed/>
    <w:rsid w:val="004437F3"/>
    <w:pPr>
      <w:spacing w:line="240" w:lineRule="auto"/>
    </w:pPr>
    <w:rPr>
      <w:sz w:val="20"/>
      <w:szCs w:val="20"/>
    </w:rPr>
  </w:style>
  <w:style w:type="character" w:customStyle="1" w:styleId="CommentTextChar">
    <w:name w:val="Comment Text Char"/>
    <w:basedOn w:val="DefaultParagraphFont"/>
    <w:link w:val="CommentText"/>
    <w:semiHidden/>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pbd@wipfli.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pfli.com/ng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Richie, Mandy</cp:lastModifiedBy>
  <cp:revision>2</cp:revision>
  <dcterms:created xsi:type="dcterms:W3CDTF">2020-01-09T00:57:00Z</dcterms:created>
  <dcterms:modified xsi:type="dcterms:W3CDTF">2020-01-09T00:57:00Z</dcterms:modified>
</cp:coreProperties>
</file>